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4A5" w:rsidRPr="00C57E77" w:rsidRDefault="00F834A5" w:rsidP="00F834A5">
      <w:pPr>
        <w:overflowPunct w:val="0"/>
        <w:autoSpaceDE w:val="0"/>
        <w:autoSpaceDN w:val="0"/>
        <w:adjustRightInd w:val="0"/>
        <w:spacing w:after="0"/>
        <w:textAlignment w:val="baseline"/>
      </w:pPr>
      <w:r w:rsidRPr="00C57E77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0E54BA2" wp14:editId="679360E3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7E77">
        <w:br w:type="textWrapping" w:clear="all"/>
      </w:r>
    </w:p>
    <w:p w:rsidR="00F834A5" w:rsidRPr="00C57E77" w:rsidRDefault="00F834A5" w:rsidP="00F834A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C57E77">
        <w:rPr>
          <w:rFonts w:ascii="Arial" w:hAnsi="Arial" w:cs="Arial"/>
          <w:b/>
        </w:rPr>
        <w:t>REPUBLIKA HRVATSKA</w:t>
      </w:r>
    </w:p>
    <w:p w:rsidR="00F834A5" w:rsidRPr="00C57E77" w:rsidRDefault="00F834A5" w:rsidP="00F834A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C57E77">
        <w:rPr>
          <w:rFonts w:ascii="Arial" w:hAnsi="Arial" w:cs="Arial"/>
          <w:b/>
        </w:rPr>
        <w:t>MEĐIMURSKA ŽUPANIJA</w:t>
      </w:r>
    </w:p>
    <w:p w:rsidR="00F834A5" w:rsidRPr="00C57E77" w:rsidRDefault="00F834A5" w:rsidP="00F834A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C57E77">
        <w:rPr>
          <w:rFonts w:ascii="Arial" w:hAnsi="Arial" w:cs="Arial"/>
          <w:b/>
        </w:rPr>
        <w:t xml:space="preserve">OPĆINSKI NAČELNIK </w:t>
      </w:r>
    </w:p>
    <w:p w:rsidR="00F834A5" w:rsidRPr="00C57E77" w:rsidRDefault="00C57E77" w:rsidP="00F834A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C57E77">
        <w:rPr>
          <w:rFonts w:ascii="Arial" w:hAnsi="Arial" w:cs="Arial"/>
          <w:b/>
        </w:rPr>
        <w:t>KLASA: 363-01/25-01/07</w:t>
      </w:r>
    </w:p>
    <w:p w:rsidR="00F834A5" w:rsidRPr="00C57E77" w:rsidRDefault="00E92560" w:rsidP="00F834A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C57E77">
        <w:rPr>
          <w:rFonts w:ascii="Arial" w:hAnsi="Arial" w:cs="Arial"/>
          <w:b/>
        </w:rPr>
        <w:t>URBROJ: 2109-</w:t>
      </w:r>
      <w:r w:rsidR="003D4D45" w:rsidRPr="00C57E77">
        <w:rPr>
          <w:rFonts w:ascii="Arial" w:hAnsi="Arial" w:cs="Arial"/>
          <w:b/>
        </w:rPr>
        <w:t>9-1</w:t>
      </w:r>
      <w:r w:rsidR="00C57E77" w:rsidRPr="00C57E77">
        <w:rPr>
          <w:rFonts w:ascii="Arial" w:hAnsi="Arial" w:cs="Arial"/>
          <w:b/>
        </w:rPr>
        <w:t>-25-1</w:t>
      </w:r>
    </w:p>
    <w:p w:rsidR="00F834A5" w:rsidRPr="00C57E77" w:rsidRDefault="00F834A5" w:rsidP="00F834A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proofErr w:type="spellStart"/>
      <w:r w:rsidRPr="00C57E77">
        <w:rPr>
          <w:rFonts w:ascii="Arial" w:hAnsi="Arial" w:cs="Arial"/>
          <w:b/>
        </w:rPr>
        <w:t>Kotoriba</w:t>
      </w:r>
      <w:proofErr w:type="spellEnd"/>
      <w:r w:rsidRPr="00C57E77">
        <w:rPr>
          <w:rFonts w:ascii="Arial" w:hAnsi="Arial" w:cs="Arial"/>
          <w:b/>
        </w:rPr>
        <w:t xml:space="preserve">, </w:t>
      </w:r>
      <w:r w:rsidR="00B404AE" w:rsidRPr="00C57E77">
        <w:rPr>
          <w:rFonts w:ascii="Arial" w:hAnsi="Arial" w:cs="Arial"/>
          <w:b/>
        </w:rPr>
        <w:t xml:space="preserve">6. ožujka </w:t>
      </w:r>
      <w:r w:rsidR="00C57E77" w:rsidRPr="00C57E77">
        <w:rPr>
          <w:rFonts w:ascii="Arial" w:hAnsi="Arial" w:cs="Arial"/>
          <w:b/>
        </w:rPr>
        <w:t>2025.</w:t>
      </w:r>
    </w:p>
    <w:p w:rsidR="00F834A5" w:rsidRPr="00C57E77" w:rsidRDefault="00F834A5" w:rsidP="00F834A5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F834A5" w:rsidRPr="00C57E77" w:rsidRDefault="00F834A5" w:rsidP="00F834A5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C57E77">
        <w:rPr>
          <w:rFonts w:ascii="Arial" w:eastAsia="Times New Roman" w:hAnsi="Arial" w:cs="Arial"/>
          <w:iCs/>
          <w:sz w:val="24"/>
          <w:szCs w:val="24"/>
          <w:lang w:eastAsia="hr-HR"/>
        </w:rPr>
        <w:t>Na temelju članka 71 stavka 1. Zakona o komunalnom gospodarstvu («Narod</w:t>
      </w:r>
      <w:r w:rsidR="00C57E77" w:rsidRPr="00C57E77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ne novine», br. 68/18, 110/18, </w:t>
      </w:r>
      <w:r w:rsidRPr="00C57E77">
        <w:rPr>
          <w:rFonts w:ascii="Arial" w:eastAsia="Times New Roman" w:hAnsi="Arial" w:cs="Arial"/>
          <w:iCs/>
          <w:sz w:val="24"/>
          <w:szCs w:val="24"/>
          <w:lang w:eastAsia="hr-HR"/>
        </w:rPr>
        <w:t>32/20</w:t>
      </w:r>
      <w:r w:rsidR="00C57E77" w:rsidRPr="00C57E77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i 145/24</w:t>
      </w:r>
      <w:r w:rsidRPr="00C57E77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) i članka 44. Statuta Općine </w:t>
      </w:r>
      <w:proofErr w:type="spellStart"/>
      <w:r w:rsidRPr="00C57E77">
        <w:rPr>
          <w:rFonts w:ascii="Arial" w:eastAsia="Times New Roman" w:hAnsi="Arial" w:cs="Arial"/>
          <w:iCs/>
          <w:sz w:val="24"/>
          <w:szCs w:val="24"/>
          <w:lang w:eastAsia="hr-HR"/>
        </w:rPr>
        <w:t>Kotoriba</w:t>
      </w:r>
      <w:proofErr w:type="spellEnd"/>
      <w:r w:rsidRPr="00C57E77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(«Službeni glasnik Međimurske županije», br. 5/21</w:t>
      </w:r>
      <w:r w:rsidR="00D73A5D" w:rsidRPr="00C57E77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i 5/23</w:t>
      </w:r>
      <w:r w:rsidRPr="00C57E77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), Općinski načelnik Općine </w:t>
      </w:r>
      <w:proofErr w:type="spellStart"/>
      <w:r w:rsidRPr="00C57E77">
        <w:rPr>
          <w:rFonts w:ascii="Arial" w:eastAsia="Times New Roman" w:hAnsi="Arial" w:cs="Arial"/>
          <w:iCs/>
          <w:sz w:val="24"/>
          <w:szCs w:val="24"/>
          <w:lang w:eastAsia="hr-HR"/>
        </w:rPr>
        <w:t>Kotoriba</w:t>
      </w:r>
      <w:proofErr w:type="spellEnd"/>
      <w:r w:rsidRPr="00C57E77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</w:t>
      </w:r>
      <w:r w:rsidR="008C0E86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podnosi </w:t>
      </w:r>
      <w:r w:rsidR="00D73A5D" w:rsidRPr="00C57E77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</w:t>
      </w:r>
    </w:p>
    <w:p w:rsidR="00F834A5" w:rsidRPr="00C57E77" w:rsidRDefault="00F834A5" w:rsidP="00F834A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0"/>
          <w:szCs w:val="20"/>
          <w:lang w:eastAsia="hr-HR"/>
        </w:rPr>
      </w:pPr>
    </w:p>
    <w:p w:rsidR="00F834A5" w:rsidRPr="00C57E77" w:rsidRDefault="00F834A5" w:rsidP="00F834A5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hr-HR"/>
        </w:rPr>
      </w:pPr>
      <w:bookmarkStart w:id="0" w:name="_GoBack"/>
      <w:bookmarkEnd w:id="0"/>
    </w:p>
    <w:p w:rsidR="000A5D3B" w:rsidRPr="00C57E77" w:rsidRDefault="000A5D3B" w:rsidP="000A5D3B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</w:pPr>
      <w:r w:rsidRPr="00C57E77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IZVJEŠĆE O IZVRŠENJU</w:t>
      </w:r>
    </w:p>
    <w:p w:rsidR="00F834A5" w:rsidRPr="00C57E77" w:rsidRDefault="000A5D3B" w:rsidP="000A5D3B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</w:pPr>
      <w:r w:rsidRPr="00C57E77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Programa gradnje objekata i uređaja komunalne infrastrukture</w:t>
      </w:r>
      <w:r w:rsidR="00F834A5" w:rsidRPr="00C57E77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 </w:t>
      </w:r>
    </w:p>
    <w:p w:rsidR="00F834A5" w:rsidRPr="00C57E77" w:rsidRDefault="00F834A5" w:rsidP="00F834A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</w:pPr>
      <w:r w:rsidRPr="00C57E77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na </w:t>
      </w:r>
      <w:r w:rsidR="00C57E77" w:rsidRPr="00C57E77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području Općine </w:t>
      </w:r>
      <w:proofErr w:type="spellStart"/>
      <w:r w:rsidR="00C57E77" w:rsidRPr="00C57E77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Kotoriba</w:t>
      </w:r>
      <w:proofErr w:type="spellEnd"/>
      <w:r w:rsidR="00C57E77" w:rsidRPr="00C57E77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 za 2024</w:t>
      </w:r>
      <w:r w:rsidRPr="00C57E77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. godinu</w:t>
      </w:r>
    </w:p>
    <w:p w:rsidR="00F834A5" w:rsidRPr="00C57E77" w:rsidRDefault="00F834A5" w:rsidP="00F834A5">
      <w:pPr>
        <w:spacing w:after="0" w:line="240" w:lineRule="auto"/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hr-HR"/>
        </w:rPr>
      </w:pPr>
    </w:p>
    <w:p w:rsidR="00F834A5" w:rsidRPr="006C292D" w:rsidRDefault="00F834A5" w:rsidP="00F834A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F834A5" w:rsidRPr="006C292D" w:rsidRDefault="00F834A5" w:rsidP="00F834A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6C292D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Članak 1.</w:t>
      </w:r>
    </w:p>
    <w:p w:rsidR="00F834A5" w:rsidRPr="006C292D" w:rsidRDefault="00F834A5" w:rsidP="00F834A5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6C292D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</w:p>
    <w:p w:rsidR="00F834A5" w:rsidRPr="006C292D" w:rsidRDefault="007936A3" w:rsidP="00F834A5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6C292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Utvrđuje se da je Program gradnje objekata i uređaja komunalne infrastrukture na </w:t>
      </w:r>
      <w:r w:rsidR="006C292D" w:rsidRPr="006C292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području Općine </w:t>
      </w:r>
      <w:proofErr w:type="spellStart"/>
      <w:r w:rsidR="006C292D" w:rsidRPr="006C292D">
        <w:rPr>
          <w:rFonts w:ascii="Arial" w:eastAsia="Times New Roman" w:hAnsi="Arial" w:cs="Arial"/>
          <w:iCs/>
          <w:sz w:val="24"/>
          <w:szCs w:val="24"/>
          <w:lang w:eastAsia="hr-HR"/>
        </w:rPr>
        <w:t>Kotoriba</w:t>
      </w:r>
      <w:proofErr w:type="spellEnd"/>
      <w:r w:rsidR="006C292D" w:rsidRPr="006C292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za 2024</w:t>
      </w:r>
      <w:r w:rsidRPr="006C292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. godinu izvršen </w:t>
      </w:r>
      <w:r w:rsidR="00951FD4" w:rsidRPr="006C292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u </w:t>
      </w:r>
      <w:r w:rsidR="001F65B9" w:rsidRPr="006C292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eurima </w:t>
      </w:r>
      <w:r w:rsidRPr="006C292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kako slijedi: </w:t>
      </w:r>
    </w:p>
    <w:p w:rsidR="00951FD4" w:rsidRPr="00C57E77" w:rsidRDefault="00951FD4" w:rsidP="00951FD4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FF0000"/>
          <w:sz w:val="24"/>
          <w:szCs w:val="24"/>
          <w:lang w:eastAsia="hr-HR"/>
        </w:rPr>
      </w:pPr>
    </w:p>
    <w:p w:rsidR="006C292D" w:rsidRPr="00D374FF" w:rsidRDefault="006C292D" w:rsidP="006C292D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D374FF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1. GRAĐEVINE KOMUNALNE INFRASTRUKTURE </w:t>
      </w:r>
      <w:r>
        <w:rPr>
          <w:rFonts w:ascii="Arial" w:eastAsia="Times New Roman" w:hAnsi="Arial" w:cs="Arial"/>
          <w:iCs/>
          <w:sz w:val="24"/>
          <w:szCs w:val="24"/>
          <w:lang w:eastAsia="hr-HR"/>
        </w:rPr>
        <w:t>SU SE GRADILE</w:t>
      </w:r>
      <w:r w:rsidRPr="00D374FF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U UREĐENIM DIJELOVIMA GRAĐEVINSKOG PODRUČJA</w:t>
      </w:r>
    </w:p>
    <w:p w:rsidR="006C292D" w:rsidRPr="00D374FF" w:rsidRDefault="006C292D" w:rsidP="006C292D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6C292D" w:rsidRPr="00CD2C17" w:rsidRDefault="00CD2C17" w:rsidP="006C292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hr-HR"/>
        </w:rPr>
      </w:pPr>
      <w:r w:rsidRPr="00CD2C17">
        <w:rPr>
          <w:rFonts w:ascii="Arial" w:eastAsia="Times New Roman" w:hAnsi="Arial" w:cs="Arial"/>
          <w:i/>
          <w:iCs/>
          <w:sz w:val="24"/>
          <w:szCs w:val="24"/>
          <w:lang w:eastAsia="hr-HR"/>
        </w:rPr>
        <w:t xml:space="preserve">I. Nerazvrstane ceste </w:t>
      </w:r>
    </w:p>
    <w:p w:rsidR="006C292D" w:rsidRPr="00D374FF" w:rsidRDefault="006C292D" w:rsidP="006C292D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tbl>
      <w:tblPr>
        <w:tblStyle w:val="Reetkatablice"/>
        <w:tblW w:w="8318" w:type="dxa"/>
        <w:tblLook w:val="04A0" w:firstRow="1" w:lastRow="0" w:firstColumn="1" w:lastColumn="0" w:noHBand="0" w:noVBand="1"/>
      </w:tblPr>
      <w:tblGrid>
        <w:gridCol w:w="2564"/>
        <w:gridCol w:w="1562"/>
        <w:gridCol w:w="2096"/>
        <w:gridCol w:w="2096"/>
      </w:tblGrid>
      <w:tr w:rsidR="006C292D" w:rsidRPr="006C292D" w:rsidTr="006C292D">
        <w:trPr>
          <w:trHeight w:val="122"/>
        </w:trPr>
        <w:tc>
          <w:tcPr>
            <w:tcW w:w="2564" w:type="dxa"/>
          </w:tcPr>
          <w:p w:rsidR="006C292D" w:rsidRPr="00771C02" w:rsidRDefault="006C292D" w:rsidP="00AD3944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71C0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/ euro </w:t>
            </w:r>
          </w:p>
        </w:tc>
        <w:tc>
          <w:tcPr>
            <w:tcW w:w="1562" w:type="dxa"/>
          </w:tcPr>
          <w:p w:rsidR="006C292D" w:rsidRPr="00771C02" w:rsidRDefault="006C292D" w:rsidP="00AD3944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71C0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Planirani rashodi  </w:t>
            </w:r>
          </w:p>
        </w:tc>
        <w:tc>
          <w:tcPr>
            <w:tcW w:w="2096" w:type="dxa"/>
          </w:tcPr>
          <w:p w:rsidR="006C292D" w:rsidRPr="00771C02" w:rsidRDefault="006C292D" w:rsidP="00AD3944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71C0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Ostvareni rashodi </w:t>
            </w:r>
          </w:p>
        </w:tc>
        <w:tc>
          <w:tcPr>
            <w:tcW w:w="2096" w:type="dxa"/>
          </w:tcPr>
          <w:p w:rsidR="006C292D" w:rsidRPr="00771C02" w:rsidRDefault="006C292D" w:rsidP="00AD3944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71C0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6C292D" w:rsidRPr="006C292D" w:rsidTr="006C292D">
        <w:trPr>
          <w:trHeight w:val="371"/>
        </w:trPr>
        <w:tc>
          <w:tcPr>
            <w:tcW w:w="2564" w:type="dxa"/>
          </w:tcPr>
          <w:p w:rsidR="006C292D" w:rsidRPr="00771C02" w:rsidRDefault="006C292D" w:rsidP="00AD3944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71C0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Priprema natječajne dokumentacije </w:t>
            </w:r>
            <w:r w:rsidR="007E54B9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izrade </w:t>
            </w:r>
            <w:r w:rsidR="00771C02" w:rsidRPr="00771C0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projekta </w:t>
            </w:r>
            <w:r w:rsidR="007E54B9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za pješačko-biciklističku infrastrukturu</w:t>
            </w:r>
            <w:r w:rsidRPr="00771C0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</w:t>
            </w:r>
          </w:p>
          <w:p w:rsidR="006C292D" w:rsidRPr="006C292D" w:rsidRDefault="006C292D" w:rsidP="00AD3944">
            <w:pPr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</w:p>
          <w:p w:rsidR="006C292D" w:rsidRPr="006C292D" w:rsidRDefault="006C292D" w:rsidP="00AD3944">
            <w:pPr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</w:p>
          <w:p w:rsidR="006C292D" w:rsidRPr="00311EFE" w:rsidRDefault="006C292D" w:rsidP="00AD3944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311EFE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Rekonstrukcija nerazvrstane ceste sa izgradnjom parkirališta i oborinske odvodnje u Ulici Nikole Zrinskog</w:t>
            </w:r>
            <w:r w:rsidR="00311EFE" w:rsidRPr="00311EFE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( izrada projekta) </w:t>
            </w:r>
          </w:p>
          <w:p w:rsidR="006C292D" w:rsidRPr="006C292D" w:rsidRDefault="006C292D" w:rsidP="00AD3944">
            <w:pPr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</w:p>
          <w:p w:rsidR="006C292D" w:rsidRPr="00BB0454" w:rsidRDefault="006C292D" w:rsidP="00AD3944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565538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Rekonstrukcija nerazvrstane ceste sa izgradnjom parkirališta i oborinske odvodnje u Ulici Ivana Mažuranića </w:t>
            </w:r>
          </w:p>
          <w:p w:rsidR="006C292D" w:rsidRPr="00BB0454" w:rsidRDefault="006C292D" w:rsidP="00BB045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562" w:type="dxa"/>
          </w:tcPr>
          <w:p w:rsidR="006C292D" w:rsidRPr="00771C02" w:rsidRDefault="006C292D" w:rsidP="00AD3944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71C0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lastRenderedPageBreak/>
              <w:t xml:space="preserve">    2.000,00</w:t>
            </w:r>
          </w:p>
          <w:p w:rsidR="006C292D" w:rsidRPr="006C292D" w:rsidRDefault="006C292D" w:rsidP="00AD3944">
            <w:pPr>
              <w:jc w:val="right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</w:p>
          <w:p w:rsidR="006C292D" w:rsidRPr="006C292D" w:rsidRDefault="006C292D" w:rsidP="00AD3944">
            <w:pPr>
              <w:jc w:val="right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</w:p>
          <w:p w:rsidR="006C292D" w:rsidRPr="006C292D" w:rsidRDefault="006C292D" w:rsidP="00AD3944">
            <w:pPr>
              <w:jc w:val="right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</w:p>
          <w:p w:rsidR="006C292D" w:rsidRPr="006C292D" w:rsidRDefault="006C292D" w:rsidP="00AD3944">
            <w:pPr>
              <w:jc w:val="right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</w:p>
          <w:p w:rsidR="006C292D" w:rsidRPr="006C292D" w:rsidRDefault="006C292D" w:rsidP="00AD3944">
            <w:pPr>
              <w:jc w:val="right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</w:p>
          <w:p w:rsidR="00771C02" w:rsidRDefault="00771C02" w:rsidP="00AD3944">
            <w:pPr>
              <w:jc w:val="right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</w:p>
          <w:p w:rsidR="006C292D" w:rsidRPr="00771C02" w:rsidRDefault="006C292D" w:rsidP="00AD3944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71C0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2.500,00</w:t>
            </w:r>
          </w:p>
          <w:p w:rsidR="006C292D" w:rsidRPr="006C292D" w:rsidRDefault="006C292D" w:rsidP="00AD3944">
            <w:pPr>
              <w:jc w:val="right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</w:p>
          <w:p w:rsidR="006C292D" w:rsidRPr="006C292D" w:rsidRDefault="006C292D" w:rsidP="00AD3944">
            <w:pPr>
              <w:jc w:val="right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</w:p>
          <w:p w:rsidR="006C292D" w:rsidRPr="006C292D" w:rsidRDefault="006C292D" w:rsidP="00AD3944">
            <w:pPr>
              <w:jc w:val="right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</w:p>
          <w:p w:rsidR="006C292D" w:rsidRPr="006C292D" w:rsidRDefault="006C292D" w:rsidP="00AD3944">
            <w:pPr>
              <w:jc w:val="right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</w:p>
          <w:p w:rsidR="006C292D" w:rsidRPr="006C292D" w:rsidRDefault="006C292D" w:rsidP="00AD3944">
            <w:pPr>
              <w:jc w:val="right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</w:p>
          <w:p w:rsidR="006C292D" w:rsidRPr="006C292D" w:rsidRDefault="006C292D" w:rsidP="00AD3944">
            <w:pPr>
              <w:jc w:val="right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</w:p>
          <w:p w:rsidR="00565538" w:rsidRDefault="00565538" w:rsidP="00AD3944">
            <w:pPr>
              <w:jc w:val="right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</w:p>
          <w:p w:rsidR="006C292D" w:rsidRPr="00565538" w:rsidRDefault="006C292D" w:rsidP="00AD3944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565538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267.000,00</w:t>
            </w:r>
          </w:p>
          <w:p w:rsidR="006C292D" w:rsidRPr="006C292D" w:rsidRDefault="006C292D" w:rsidP="00AD3944">
            <w:pPr>
              <w:jc w:val="right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</w:p>
          <w:p w:rsidR="006C292D" w:rsidRPr="006C292D" w:rsidRDefault="006C292D" w:rsidP="00AD3944">
            <w:pPr>
              <w:jc w:val="right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</w:p>
          <w:p w:rsidR="006C292D" w:rsidRPr="006C292D" w:rsidRDefault="006C292D" w:rsidP="00AD3944">
            <w:pPr>
              <w:jc w:val="right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</w:p>
          <w:p w:rsidR="006C292D" w:rsidRPr="006C292D" w:rsidRDefault="006C292D" w:rsidP="00AD3944">
            <w:pPr>
              <w:jc w:val="right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  <w:r w:rsidRPr="006C292D"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  <w:t xml:space="preserve">        </w:t>
            </w:r>
          </w:p>
        </w:tc>
        <w:tc>
          <w:tcPr>
            <w:tcW w:w="2096" w:type="dxa"/>
          </w:tcPr>
          <w:p w:rsidR="00771C02" w:rsidRDefault="00A13628" w:rsidP="00116F5D">
            <w:pPr>
              <w:jc w:val="right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  <w:r w:rsidRPr="00771C0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lastRenderedPageBreak/>
              <w:t>1.522,92</w:t>
            </w:r>
          </w:p>
          <w:p w:rsidR="00771C02" w:rsidRPr="00771C02" w:rsidRDefault="00771C02" w:rsidP="00116F5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1C02" w:rsidRPr="00771C02" w:rsidRDefault="00771C02" w:rsidP="00116F5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1C02" w:rsidRDefault="00771C02" w:rsidP="00116F5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1C02" w:rsidRDefault="00771C02" w:rsidP="00116F5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1C02" w:rsidRDefault="00771C02" w:rsidP="00116F5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1C02" w:rsidRDefault="00771C02" w:rsidP="00116F5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C292D" w:rsidRDefault="00771C02" w:rsidP="00116F5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2.187,50</w:t>
            </w:r>
          </w:p>
          <w:p w:rsidR="00565538" w:rsidRDefault="00565538" w:rsidP="00771C02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565538" w:rsidRDefault="00565538" w:rsidP="00771C02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565538" w:rsidRDefault="00565538" w:rsidP="00771C02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565538" w:rsidRDefault="00565538" w:rsidP="00771C02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565538" w:rsidRDefault="00565538" w:rsidP="00771C02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565538" w:rsidRDefault="00565538" w:rsidP="00771C02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565538" w:rsidRDefault="00565538" w:rsidP="00116F5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565538" w:rsidRDefault="00565538" w:rsidP="00116F5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266.421,42</w:t>
            </w:r>
          </w:p>
          <w:p w:rsidR="00DF3B8F" w:rsidRDefault="00DF3B8F" w:rsidP="00116F5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F3B8F" w:rsidRDefault="00DF3B8F" w:rsidP="00116F5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F3B8F" w:rsidRDefault="00DF3B8F" w:rsidP="00116F5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F3B8F" w:rsidRDefault="00DF3B8F" w:rsidP="00116F5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AB7E01" w:rsidRDefault="00AB7E01" w:rsidP="00116F5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F3B8F" w:rsidRPr="00771C02" w:rsidRDefault="00DF3B8F" w:rsidP="00116F5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096" w:type="dxa"/>
          </w:tcPr>
          <w:p w:rsidR="006C292D" w:rsidRPr="00771C02" w:rsidRDefault="006C292D" w:rsidP="00AD3944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71C0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lastRenderedPageBreak/>
              <w:t xml:space="preserve">Opći prihodi i primici </w:t>
            </w:r>
          </w:p>
          <w:p w:rsidR="006C292D" w:rsidRPr="006C292D" w:rsidRDefault="006C292D" w:rsidP="00AD3944">
            <w:pPr>
              <w:jc w:val="both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</w:p>
          <w:p w:rsidR="006C292D" w:rsidRPr="006C292D" w:rsidRDefault="006C292D" w:rsidP="00AD3944">
            <w:pPr>
              <w:jc w:val="both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</w:p>
          <w:p w:rsidR="006C292D" w:rsidRPr="006C292D" w:rsidRDefault="006C292D" w:rsidP="00AD3944">
            <w:pPr>
              <w:jc w:val="both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</w:p>
          <w:p w:rsidR="006C292D" w:rsidRPr="006C292D" w:rsidRDefault="006C292D" w:rsidP="00AD3944">
            <w:pPr>
              <w:jc w:val="both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</w:p>
          <w:p w:rsidR="00771C02" w:rsidRDefault="00771C02" w:rsidP="00AD3944">
            <w:pPr>
              <w:jc w:val="both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</w:p>
          <w:p w:rsidR="006C292D" w:rsidRPr="00565538" w:rsidRDefault="006C292D" w:rsidP="00AD3944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565538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Opći prihodi i primici </w:t>
            </w:r>
          </w:p>
          <w:p w:rsidR="006C292D" w:rsidRPr="006C292D" w:rsidRDefault="006C292D" w:rsidP="00AD3944">
            <w:pPr>
              <w:jc w:val="both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</w:p>
          <w:p w:rsidR="006C292D" w:rsidRPr="006C292D" w:rsidRDefault="006C292D" w:rsidP="00AD3944">
            <w:pPr>
              <w:jc w:val="both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</w:p>
          <w:p w:rsidR="006C292D" w:rsidRPr="006C292D" w:rsidRDefault="006C292D" w:rsidP="00AD3944">
            <w:pPr>
              <w:jc w:val="both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</w:p>
          <w:p w:rsidR="006C292D" w:rsidRPr="006C292D" w:rsidRDefault="006C292D" w:rsidP="00AD3944">
            <w:pPr>
              <w:jc w:val="both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</w:p>
          <w:p w:rsidR="006C292D" w:rsidRPr="006C292D" w:rsidRDefault="006C292D" w:rsidP="00AD3944">
            <w:pPr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</w:p>
          <w:p w:rsidR="006C292D" w:rsidRPr="006C292D" w:rsidRDefault="006C292D" w:rsidP="00AD3944">
            <w:pPr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</w:p>
          <w:p w:rsidR="006C292D" w:rsidRPr="00565538" w:rsidRDefault="00565538" w:rsidP="00AD3944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6553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 i primici 236.421,42</w:t>
            </w:r>
          </w:p>
          <w:p w:rsidR="006C292D" w:rsidRPr="00565538" w:rsidRDefault="006C292D" w:rsidP="00AD3944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6553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Pomoći EU 30.000,00</w:t>
            </w:r>
          </w:p>
          <w:p w:rsidR="00AB7E01" w:rsidRDefault="00AB7E01" w:rsidP="00AD3944">
            <w:pPr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</w:p>
          <w:p w:rsidR="006C292D" w:rsidRPr="006C292D" w:rsidRDefault="006C292D" w:rsidP="00AD3944">
            <w:pPr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</w:p>
        </w:tc>
      </w:tr>
      <w:tr w:rsidR="006C292D" w:rsidRPr="006C292D" w:rsidTr="006C292D">
        <w:trPr>
          <w:trHeight w:val="35"/>
        </w:trPr>
        <w:tc>
          <w:tcPr>
            <w:tcW w:w="2564" w:type="dxa"/>
          </w:tcPr>
          <w:p w:rsidR="006C292D" w:rsidRPr="00AB7E01" w:rsidRDefault="006C292D" w:rsidP="00AD3944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AB7E0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lastRenderedPageBreak/>
              <w:t xml:space="preserve">UKUPNO </w:t>
            </w:r>
          </w:p>
        </w:tc>
        <w:tc>
          <w:tcPr>
            <w:tcW w:w="1562" w:type="dxa"/>
          </w:tcPr>
          <w:p w:rsidR="006C292D" w:rsidRPr="00AB7E01" w:rsidRDefault="00CE4404" w:rsidP="00AD3944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271.500,00</w:t>
            </w:r>
          </w:p>
        </w:tc>
        <w:tc>
          <w:tcPr>
            <w:tcW w:w="2096" w:type="dxa"/>
          </w:tcPr>
          <w:p w:rsidR="006C292D" w:rsidRPr="00116F5D" w:rsidRDefault="00CE4404" w:rsidP="00AD3944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271.131,84</w:t>
            </w:r>
          </w:p>
        </w:tc>
        <w:tc>
          <w:tcPr>
            <w:tcW w:w="2096" w:type="dxa"/>
          </w:tcPr>
          <w:p w:rsidR="006C292D" w:rsidRPr="00116F5D" w:rsidRDefault="006C292D" w:rsidP="00AD3944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</w:tc>
      </w:tr>
    </w:tbl>
    <w:p w:rsidR="006C292D" w:rsidRDefault="006C292D" w:rsidP="006C292D">
      <w:pPr>
        <w:spacing w:after="0" w:line="240" w:lineRule="auto"/>
        <w:jc w:val="both"/>
        <w:rPr>
          <w:rFonts w:ascii="Arial" w:eastAsia="Times New Roman" w:hAnsi="Arial" w:cs="Arial"/>
          <w:iCs/>
          <w:color w:val="4472C4" w:themeColor="accent1"/>
          <w:sz w:val="24"/>
          <w:szCs w:val="24"/>
          <w:lang w:eastAsia="hr-HR"/>
        </w:rPr>
      </w:pPr>
    </w:p>
    <w:p w:rsidR="00CD2C17" w:rsidRDefault="00CD2C17" w:rsidP="006C292D">
      <w:pPr>
        <w:spacing w:after="0" w:line="240" w:lineRule="auto"/>
        <w:jc w:val="both"/>
        <w:rPr>
          <w:rFonts w:ascii="Arial" w:eastAsia="Times New Roman" w:hAnsi="Arial" w:cs="Arial"/>
          <w:iCs/>
          <w:color w:val="4472C4" w:themeColor="accent1"/>
          <w:sz w:val="24"/>
          <w:szCs w:val="24"/>
          <w:lang w:eastAsia="hr-HR"/>
        </w:rPr>
      </w:pPr>
    </w:p>
    <w:p w:rsidR="00CD2C17" w:rsidRDefault="00CD2C17" w:rsidP="006C292D">
      <w:pPr>
        <w:spacing w:after="0" w:line="240" w:lineRule="auto"/>
        <w:jc w:val="both"/>
        <w:rPr>
          <w:rFonts w:ascii="Arial" w:eastAsia="Times New Roman" w:hAnsi="Arial" w:cs="Arial"/>
          <w:iCs/>
          <w:color w:val="4472C4" w:themeColor="accent1"/>
          <w:sz w:val="24"/>
          <w:szCs w:val="24"/>
          <w:lang w:eastAsia="hr-HR"/>
        </w:rPr>
      </w:pPr>
    </w:p>
    <w:p w:rsidR="00CD2C17" w:rsidRDefault="00CD2C17" w:rsidP="006C292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hr-HR"/>
        </w:rPr>
      </w:pPr>
      <w:r w:rsidRPr="00CD2C17">
        <w:rPr>
          <w:rFonts w:ascii="Arial" w:eastAsia="Times New Roman" w:hAnsi="Arial" w:cs="Arial"/>
          <w:i/>
          <w:iCs/>
          <w:sz w:val="24"/>
          <w:szCs w:val="24"/>
          <w:lang w:eastAsia="hr-HR"/>
        </w:rPr>
        <w:t xml:space="preserve">II. Građevine i uređaji javne namjene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05"/>
        <w:gridCol w:w="1774"/>
        <w:gridCol w:w="2267"/>
        <w:gridCol w:w="2267"/>
      </w:tblGrid>
      <w:tr w:rsidR="00CD2C17" w:rsidRPr="003C6022" w:rsidTr="00AD3944">
        <w:tc>
          <w:tcPr>
            <w:tcW w:w="2305" w:type="dxa"/>
          </w:tcPr>
          <w:p w:rsidR="00CD2C17" w:rsidRPr="003C6022" w:rsidRDefault="00CD2C17" w:rsidP="00AD3944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3C602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774" w:type="dxa"/>
          </w:tcPr>
          <w:p w:rsidR="00CD2C17" w:rsidRPr="003C6022" w:rsidRDefault="00CD2C17" w:rsidP="00AD3944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3C602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Planirani rashodi </w:t>
            </w:r>
          </w:p>
        </w:tc>
        <w:tc>
          <w:tcPr>
            <w:tcW w:w="2267" w:type="dxa"/>
          </w:tcPr>
          <w:p w:rsidR="00CD2C17" w:rsidRPr="003C6022" w:rsidRDefault="00CD2C17" w:rsidP="00AD3944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3C602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Ostvareni </w:t>
            </w:r>
          </w:p>
          <w:p w:rsidR="00CD2C17" w:rsidRPr="003C6022" w:rsidRDefault="00CD2C17" w:rsidP="00AD3944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3C602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rashodi </w:t>
            </w:r>
          </w:p>
        </w:tc>
        <w:tc>
          <w:tcPr>
            <w:tcW w:w="2267" w:type="dxa"/>
          </w:tcPr>
          <w:p w:rsidR="00CD2C17" w:rsidRPr="003C6022" w:rsidRDefault="00CD2C17" w:rsidP="00AD3944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3C602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CD2C17" w:rsidRPr="00CD2C17" w:rsidTr="00AD3944">
        <w:trPr>
          <w:trHeight w:val="1252"/>
        </w:trPr>
        <w:tc>
          <w:tcPr>
            <w:tcW w:w="2305" w:type="dxa"/>
          </w:tcPr>
          <w:p w:rsidR="00CD2C17" w:rsidRPr="00AB7E01" w:rsidRDefault="00CD2C17" w:rsidP="00CD2C17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AB7E0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Izgradnja kanalizacijske mreže u Ulici Katarine Zrinski – produžetak </w:t>
            </w:r>
          </w:p>
          <w:p w:rsidR="00CD2C17" w:rsidRPr="00CD2C17" w:rsidRDefault="00CD2C17" w:rsidP="00AD3944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774" w:type="dxa"/>
          </w:tcPr>
          <w:p w:rsidR="00CD2C17" w:rsidRPr="003C6022" w:rsidRDefault="00CD2C17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53.100,00</w:t>
            </w:r>
          </w:p>
          <w:p w:rsidR="00CD2C17" w:rsidRPr="006C292D" w:rsidRDefault="00CD2C17" w:rsidP="00AD3944">
            <w:pPr>
              <w:jc w:val="right"/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</w:p>
          <w:p w:rsidR="00CD2C17" w:rsidRPr="006C292D" w:rsidRDefault="00CD2C17" w:rsidP="00AD3944">
            <w:pPr>
              <w:jc w:val="right"/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</w:p>
          <w:p w:rsidR="00CD2C17" w:rsidRPr="006C292D" w:rsidRDefault="00CD2C17" w:rsidP="00AD3944">
            <w:pPr>
              <w:jc w:val="right"/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</w:p>
          <w:p w:rsidR="00CD2C17" w:rsidRPr="006C292D" w:rsidRDefault="00CD2C17" w:rsidP="00AD3944">
            <w:pPr>
              <w:jc w:val="right"/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</w:p>
          <w:p w:rsidR="00CD2C17" w:rsidRPr="006C292D" w:rsidRDefault="00CD2C17" w:rsidP="00AD3944">
            <w:pPr>
              <w:jc w:val="right"/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</w:p>
        </w:tc>
        <w:tc>
          <w:tcPr>
            <w:tcW w:w="2267" w:type="dxa"/>
          </w:tcPr>
          <w:p w:rsidR="00CD2C17" w:rsidRDefault="00CD2C17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53.088,84</w:t>
            </w:r>
          </w:p>
          <w:p w:rsidR="00CD2C17" w:rsidRPr="006C292D" w:rsidRDefault="00CD2C17" w:rsidP="00AD3944">
            <w:pPr>
              <w:jc w:val="right"/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</w:p>
        </w:tc>
        <w:tc>
          <w:tcPr>
            <w:tcW w:w="2267" w:type="dxa"/>
          </w:tcPr>
          <w:p w:rsidR="00CD2C17" w:rsidRPr="00AB7E01" w:rsidRDefault="00CD2C17" w:rsidP="00CD2C17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B7E0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 i primici 34.900,00</w:t>
            </w:r>
          </w:p>
          <w:p w:rsidR="00CD2C17" w:rsidRPr="006C292D" w:rsidRDefault="00CD2C17" w:rsidP="00CD2C17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AB7E0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Ostali prihodi za posebne namjene 18.188,84</w:t>
            </w:r>
          </w:p>
          <w:p w:rsidR="00CD2C17" w:rsidRPr="006C292D" w:rsidRDefault="00CD2C17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:rsidR="00CD2C17" w:rsidRPr="006C292D" w:rsidRDefault="00CD2C17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:rsidR="00CD2C17" w:rsidRPr="00CD2C17" w:rsidRDefault="00CD2C17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CD2C17" w:rsidRPr="006C292D" w:rsidTr="00AD3944">
        <w:trPr>
          <w:trHeight w:val="394"/>
        </w:trPr>
        <w:tc>
          <w:tcPr>
            <w:tcW w:w="2305" w:type="dxa"/>
          </w:tcPr>
          <w:p w:rsidR="00CD2C17" w:rsidRPr="00CD2C17" w:rsidRDefault="00CD2C17" w:rsidP="00AD3944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D2C1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774" w:type="dxa"/>
          </w:tcPr>
          <w:p w:rsidR="00CD2C17" w:rsidRPr="00CD2C17" w:rsidRDefault="00CD2C17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53.100,00</w:t>
            </w:r>
          </w:p>
        </w:tc>
        <w:tc>
          <w:tcPr>
            <w:tcW w:w="2267" w:type="dxa"/>
          </w:tcPr>
          <w:p w:rsidR="00CD2C17" w:rsidRPr="00CD2C17" w:rsidRDefault="00CD2C17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D2C1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53.088,84</w:t>
            </w:r>
          </w:p>
        </w:tc>
        <w:tc>
          <w:tcPr>
            <w:tcW w:w="2267" w:type="dxa"/>
          </w:tcPr>
          <w:p w:rsidR="00CD2C17" w:rsidRPr="00CD2C17" w:rsidRDefault="00CD2C17" w:rsidP="00AD3944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CD2C17" w:rsidRDefault="00CD2C17" w:rsidP="006C292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hr-HR"/>
        </w:rPr>
      </w:pPr>
    </w:p>
    <w:p w:rsidR="00CD2C17" w:rsidRDefault="00CD2C17" w:rsidP="006C292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hr-HR"/>
        </w:rPr>
      </w:pPr>
    </w:p>
    <w:p w:rsidR="00CD2C17" w:rsidRPr="00CD2C17" w:rsidRDefault="00CD2C17" w:rsidP="006C292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hr-HR"/>
        </w:rPr>
      </w:pPr>
    </w:p>
    <w:p w:rsidR="006C292D" w:rsidRPr="00CD2C17" w:rsidRDefault="00CD2C17" w:rsidP="006C292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hr-HR"/>
        </w:rPr>
      </w:pPr>
      <w:r w:rsidRPr="00CD2C17">
        <w:rPr>
          <w:rFonts w:ascii="Arial" w:eastAsia="Times New Roman" w:hAnsi="Arial" w:cs="Arial"/>
          <w:i/>
          <w:iCs/>
          <w:sz w:val="24"/>
          <w:szCs w:val="24"/>
          <w:lang w:eastAsia="hr-HR"/>
        </w:rPr>
        <w:t xml:space="preserve">III. Javna rasvjeta </w:t>
      </w:r>
    </w:p>
    <w:p w:rsidR="00CD2C17" w:rsidRDefault="00CD2C17" w:rsidP="006C292D">
      <w:pPr>
        <w:spacing w:after="0" w:line="240" w:lineRule="auto"/>
        <w:jc w:val="both"/>
        <w:rPr>
          <w:rFonts w:ascii="Arial" w:eastAsia="Times New Roman" w:hAnsi="Arial" w:cs="Arial"/>
          <w:iCs/>
          <w:color w:val="4472C4" w:themeColor="accent1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05"/>
        <w:gridCol w:w="1774"/>
        <w:gridCol w:w="2267"/>
        <w:gridCol w:w="2267"/>
      </w:tblGrid>
      <w:tr w:rsidR="00CD2C17" w:rsidRPr="003C6022" w:rsidTr="00AD3944">
        <w:tc>
          <w:tcPr>
            <w:tcW w:w="2305" w:type="dxa"/>
          </w:tcPr>
          <w:p w:rsidR="00CD2C17" w:rsidRPr="003C6022" w:rsidRDefault="00CD2C17" w:rsidP="00AD3944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3C602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774" w:type="dxa"/>
          </w:tcPr>
          <w:p w:rsidR="00CD2C17" w:rsidRPr="003C6022" w:rsidRDefault="00CD2C17" w:rsidP="00AD3944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3C602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Planirani rashodi </w:t>
            </w:r>
          </w:p>
        </w:tc>
        <w:tc>
          <w:tcPr>
            <w:tcW w:w="2267" w:type="dxa"/>
          </w:tcPr>
          <w:p w:rsidR="00CD2C17" w:rsidRPr="003C6022" w:rsidRDefault="00CD2C17" w:rsidP="00AD3944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3C602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Ostvareni </w:t>
            </w:r>
          </w:p>
          <w:p w:rsidR="00CD2C17" w:rsidRPr="003C6022" w:rsidRDefault="00CD2C17" w:rsidP="00AD3944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3C602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rashodi </w:t>
            </w:r>
          </w:p>
        </w:tc>
        <w:tc>
          <w:tcPr>
            <w:tcW w:w="2267" w:type="dxa"/>
          </w:tcPr>
          <w:p w:rsidR="00CD2C17" w:rsidRPr="003C6022" w:rsidRDefault="00CD2C17" w:rsidP="00AD3944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3C602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CD2C17" w:rsidRPr="006C292D" w:rsidTr="00AD3944">
        <w:trPr>
          <w:trHeight w:val="1252"/>
        </w:trPr>
        <w:tc>
          <w:tcPr>
            <w:tcW w:w="2305" w:type="dxa"/>
          </w:tcPr>
          <w:p w:rsidR="00CD2C17" w:rsidRPr="00CD2C17" w:rsidRDefault="00CD2C17" w:rsidP="00AD3944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D2C1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Instaliranje i zamjena uličnih </w:t>
            </w:r>
            <w:proofErr w:type="spellStart"/>
            <w:r w:rsidRPr="00CD2C1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kanderlabera</w:t>
            </w:r>
            <w:proofErr w:type="spellEnd"/>
            <w:r w:rsidRPr="00CD2C1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u Ulici Alojzija Stepinca i Sajmišna ulica</w:t>
            </w:r>
          </w:p>
          <w:p w:rsidR="00CD2C17" w:rsidRPr="006C292D" w:rsidRDefault="00CD2C17" w:rsidP="00AD3944">
            <w:pPr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</w:p>
          <w:p w:rsidR="00CD2C17" w:rsidRPr="006C292D" w:rsidRDefault="00CD2C17" w:rsidP="00AD3944">
            <w:pPr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  <w:r w:rsidRPr="003C602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Proširenje javne rasvjete u Ulici </w:t>
            </w:r>
            <w:proofErr w:type="spellStart"/>
            <w:r w:rsidRPr="003C602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I.Gorana</w:t>
            </w:r>
            <w:proofErr w:type="spellEnd"/>
            <w:r w:rsidRPr="003C602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Kovačića  (pješački prijelaz </w:t>
            </w:r>
            <w:proofErr w:type="spellStart"/>
            <w:r w:rsidRPr="003C602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K.Tomislava</w:t>
            </w:r>
            <w:proofErr w:type="spellEnd"/>
            <w:r w:rsidRPr="003C602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na ulazu u </w:t>
            </w:r>
            <w:proofErr w:type="spellStart"/>
            <w:r w:rsidRPr="003C602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Kotoribu</w:t>
            </w:r>
            <w:proofErr w:type="spellEnd"/>
            <w:r w:rsidRPr="003C602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) </w:t>
            </w:r>
          </w:p>
        </w:tc>
        <w:tc>
          <w:tcPr>
            <w:tcW w:w="1774" w:type="dxa"/>
          </w:tcPr>
          <w:p w:rsidR="00CD2C17" w:rsidRPr="00CD2C17" w:rsidRDefault="00CD2C17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D2C1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21.000,00</w:t>
            </w:r>
          </w:p>
          <w:p w:rsidR="00CD2C17" w:rsidRPr="006C292D" w:rsidRDefault="00CD2C17" w:rsidP="00AD3944">
            <w:pPr>
              <w:jc w:val="right"/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</w:p>
          <w:p w:rsidR="00CD2C17" w:rsidRPr="006C292D" w:rsidRDefault="00CD2C17" w:rsidP="00AD3944">
            <w:pPr>
              <w:jc w:val="right"/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</w:p>
          <w:p w:rsidR="00CD2C17" w:rsidRPr="006C292D" w:rsidRDefault="00CD2C17" w:rsidP="00AD3944">
            <w:pPr>
              <w:jc w:val="right"/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</w:p>
          <w:p w:rsidR="00CD2C17" w:rsidRPr="006C292D" w:rsidRDefault="00CD2C17" w:rsidP="00AD3944">
            <w:pPr>
              <w:jc w:val="right"/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</w:p>
          <w:p w:rsidR="00CD2C17" w:rsidRPr="006C292D" w:rsidRDefault="00CD2C17" w:rsidP="00AD3944">
            <w:pPr>
              <w:jc w:val="right"/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</w:p>
          <w:p w:rsidR="00CD2C17" w:rsidRDefault="00CD2C17" w:rsidP="00AD3944">
            <w:pPr>
              <w:jc w:val="right"/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</w:p>
          <w:p w:rsidR="00CD2C17" w:rsidRPr="006C292D" w:rsidRDefault="00CD2C17" w:rsidP="00AD3944">
            <w:pPr>
              <w:jc w:val="right"/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  <w:r w:rsidRPr="003C602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4.000,00</w:t>
            </w:r>
          </w:p>
        </w:tc>
        <w:tc>
          <w:tcPr>
            <w:tcW w:w="2267" w:type="dxa"/>
          </w:tcPr>
          <w:p w:rsidR="00CD2C17" w:rsidRDefault="00CD2C17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20.968,00</w:t>
            </w:r>
          </w:p>
          <w:p w:rsidR="00CD2C17" w:rsidRDefault="00CD2C17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D2C17" w:rsidRDefault="00CD2C17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D2C17" w:rsidRDefault="00CD2C17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D2C17" w:rsidRDefault="00CD2C17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D2C17" w:rsidRDefault="00CD2C17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D2C17" w:rsidRDefault="00CD2C17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D2C17" w:rsidRPr="006C292D" w:rsidRDefault="00CD2C17" w:rsidP="00AD3944">
            <w:pPr>
              <w:jc w:val="right"/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3.482,75</w:t>
            </w:r>
          </w:p>
        </w:tc>
        <w:tc>
          <w:tcPr>
            <w:tcW w:w="2267" w:type="dxa"/>
          </w:tcPr>
          <w:p w:rsidR="00CD2C17" w:rsidRPr="003C6022" w:rsidRDefault="00CD2C17" w:rsidP="00AD3944">
            <w:pPr>
              <w:rPr>
                <w:rFonts w:ascii="Arial" w:hAnsi="Arial" w:cs="Arial"/>
                <w:sz w:val="24"/>
                <w:szCs w:val="24"/>
              </w:rPr>
            </w:pPr>
            <w:r w:rsidRPr="003C6022">
              <w:rPr>
                <w:rFonts w:ascii="Arial" w:hAnsi="Arial" w:cs="Arial"/>
                <w:sz w:val="24"/>
                <w:szCs w:val="24"/>
              </w:rPr>
              <w:t xml:space="preserve">Opći prihodi i primici </w:t>
            </w:r>
          </w:p>
          <w:p w:rsidR="00CD2C17" w:rsidRPr="006C292D" w:rsidRDefault="00CD2C17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:rsidR="00CD2C17" w:rsidRPr="006C292D" w:rsidRDefault="00CD2C17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:rsidR="00CD2C17" w:rsidRPr="006C292D" w:rsidRDefault="00CD2C17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:rsidR="00CD2C17" w:rsidRDefault="00CD2C17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:rsidR="00CD2C17" w:rsidRDefault="00CD2C17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:rsidR="00CD2C17" w:rsidRPr="00CD2C17" w:rsidRDefault="00CD2C17" w:rsidP="00AD3944">
            <w:pPr>
              <w:rPr>
                <w:rFonts w:ascii="Arial" w:hAnsi="Arial" w:cs="Arial"/>
                <w:sz w:val="24"/>
                <w:szCs w:val="24"/>
              </w:rPr>
            </w:pPr>
            <w:r w:rsidRPr="00CD2C17">
              <w:rPr>
                <w:rFonts w:ascii="Arial" w:hAnsi="Arial" w:cs="Arial"/>
                <w:sz w:val="24"/>
                <w:szCs w:val="24"/>
              </w:rPr>
              <w:t xml:space="preserve">Opći prihodi i primici </w:t>
            </w:r>
          </w:p>
          <w:p w:rsidR="00CD2C17" w:rsidRPr="006C292D" w:rsidRDefault="00CD2C17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:rsidR="00CD2C17" w:rsidRPr="006C292D" w:rsidRDefault="00CD2C17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:rsidR="00CD2C17" w:rsidRDefault="00CD2C17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6C292D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</w:t>
            </w:r>
          </w:p>
          <w:p w:rsidR="00CD2C17" w:rsidRPr="00CD2C17" w:rsidRDefault="00CD2C17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CD2C17" w:rsidRPr="006C292D" w:rsidTr="00AD3944">
        <w:trPr>
          <w:trHeight w:val="394"/>
        </w:trPr>
        <w:tc>
          <w:tcPr>
            <w:tcW w:w="2305" w:type="dxa"/>
          </w:tcPr>
          <w:p w:rsidR="00CD2C17" w:rsidRPr="00CD2C17" w:rsidRDefault="00CD2C17" w:rsidP="00AD3944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D2C1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774" w:type="dxa"/>
          </w:tcPr>
          <w:p w:rsidR="00CD2C17" w:rsidRPr="00CD2C17" w:rsidRDefault="00CD2C17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25.000,00</w:t>
            </w:r>
          </w:p>
        </w:tc>
        <w:tc>
          <w:tcPr>
            <w:tcW w:w="2267" w:type="dxa"/>
          </w:tcPr>
          <w:p w:rsidR="00CD2C17" w:rsidRPr="006C292D" w:rsidRDefault="00CD2C17" w:rsidP="00AD3944">
            <w:pPr>
              <w:jc w:val="right"/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24.450,75</w:t>
            </w:r>
          </w:p>
        </w:tc>
        <w:tc>
          <w:tcPr>
            <w:tcW w:w="2267" w:type="dxa"/>
          </w:tcPr>
          <w:p w:rsidR="00CD2C17" w:rsidRPr="006C292D" w:rsidRDefault="00CD2C17" w:rsidP="00AD3944">
            <w:pPr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</w:p>
        </w:tc>
      </w:tr>
    </w:tbl>
    <w:p w:rsidR="00CD2C17" w:rsidRDefault="00CD2C17" w:rsidP="006C292D">
      <w:pPr>
        <w:spacing w:after="0" w:line="240" w:lineRule="auto"/>
        <w:jc w:val="both"/>
        <w:rPr>
          <w:rFonts w:ascii="Arial" w:eastAsia="Times New Roman" w:hAnsi="Arial" w:cs="Arial"/>
          <w:iCs/>
          <w:color w:val="4472C4" w:themeColor="accent1"/>
          <w:sz w:val="24"/>
          <w:szCs w:val="24"/>
          <w:lang w:eastAsia="hr-HR"/>
        </w:rPr>
      </w:pPr>
    </w:p>
    <w:p w:rsidR="00CD2C17" w:rsidRDefault="00CD2C17" w:rsidP="006C292D">
      <w:pPr>
        <w:spacing w:after="0" w:line="240" w:lineRule="auto"/>
        <w:jc w:val="both"/>
        <w:rPr>
          <w:rFonts w:ascii="Arial" w:eastAsia="Times New Roman" w:hAnsi="Arial" w:cs="Arial"/>
          <w:iCs/>
          <w:color w:val="4472C4" w:themeColor="accent1"/>
          <w:sz w:val="24"/>
          <w:szCs w:val="24"/>
          <w:lang w:eastAsia="hr-HR"/>
        </w:rPr>
      </w:pPr>
    </w:p>
    <w:p w:rsidR="00CD2C17" w:rsidRDefault="00CD2C17" w:rsidP="006C292D">
      <w:pPr>
        <w:spacing w:after="0" w:line="240" w:lineRule="auto"/>
        <w:jc w:val="both"/>
        <w:rPr>
          <w:rFonts w:ascii="Arial" w:eastAsia="Times New Roman" w:hAnsi="Arial" w:cs="Arial"/>
          <w:iCs/>
          <w:color w:val="4472C4" w:themeColor="accent1"/>
          <w:sz w:val="24"/>
          <w:szCs w:val="24"/>
          <w:lang w:eastAsia="hr-HR"/>
        </w:rPr>
      </w:pPr>
    </w:p>
    <w:p w:rsidR="00CD2C17" w:rsidRPr="006C292D" w:rsidRDefault="00CD2C17" w:rsidP="006C292D">
      <w:pPr>
        <w:spacing w:after="0" w:line="240" w:lineRule="auto"/>
        <w:jc w:val="both"/>
        <w:rPr>
          <w:rFonts w:ascii="Arial" w:eastAsia="Times New Roman" w:hAnsi="Arial" w:cs="Arial"/>
          <w:iCs/>
          <w:color w:val="4472C4" w:themeColor="accent1"/>
          <w:sz w:val="24"/>
          <w:szCs w:val="24"/>
          <w:lang w:eastAsia="hr-HR"/>
        </w:rPr>
      </w:pPr>
    </w:p>
    <w:p w:rsidR="006C292D" w:rsidRPr="003C6022" w:rsidRDefault="006C292D" w:rsidP="006C292D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3C6022">
        <w:rPr>
          <w:rFonts w:ascii="Arial" w:eastAsia="Times New Roman" w:hAnsi="Arial" w:cs="Arial"/>
          <w:iCs/>
          <w:sz w:val="24"/>
          <w:szCs w:val="24"/>
          <w:lang w:eastAsia="hr-HR"/>
        </w:rPr>
        <w:t>2. GRAĐEVINE KOM</w:t>
      </w:r>
      <w:r w:rsidR="00CD2C17">
        <w:rPr>
          <w:rFonts w:ascii="Arial" w:eastAsia="Times New Roman" w:hAnsi="Arial" w:cs="Arial"/>
          <w:iCs/>
          <w:sz w:val="24"/>
          <w:szCs w:val="24"/>
          <w:lang w:eastAsia="hr-HR"/>
        </w:rPr>
        <w:t>UNALNE INFRASTRUKTURE KOJE SU SE GRADILE</w:t>
      </w:r>
      <w:r w:rsidRPr="003C6022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RADI UREĐENJA NEUREĐENIH DIJELOVA GRAĐEVINSKOG PODRUČJA</w:t>
      </w:r>
    </w:p>
    <w:p w:rsidR="006C292D" w:rsidRPr="006C292D" w:rsidRDefault="006C292D" w:rsidP="006C292D">
      <w:pPr>
        <w:spacing w:after="0" w:line="240" w:lineRule="auto"/>
        <w:jc w:val="both"/>
        <w:rPr>
          <w:rFonts w:ascii="Arial" w:eastAsia="Times New Roman" w:hAnsi="Arial" w:cs="Arial"/>
          <w:iCs/>
          <w:color w:val="4472C4" w:themeColor="accent1"/>
          <w:sz w:val="16"/>
          <w:szCs w:val="16"/>
          <w:lang w:eastAsia="hr-HR"/>
        </w:rPr>
      </w:pPr>
    </w:p>
    <w:p w:rsidR="006C292D" w:rsidRPr="00CD2C17" w:rsidRDefault="00CD2C17" w:rsidP="006C292D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  <w:lang w:eastAsia="hr-HR"/>
        </w:rPr>
        <w:t>I</w:t>
      </w:r>
      <w:r w:rsidRPr="00CD2C17">
        <w:rPr>
          <w:rFonts w:ascii="Arial" w:eastAsia="Times New Roman" w:hAnsi="Arial" w:cs="Arial"/>
          <w:bCs/>
          <w:i/>
          <w:iCs/>
          <w:sz w:val="24"/>
          <w:szCs w:val="24"/>
          <w:lang w:eastAsia="hr-HR"/>
        </w:rPr>
        <w:t xml:space="preserve">. Nerazvrstane ceste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05"/>
        <w:gridCol w:w="1774"/>
        <w:gridCol w:w="2267"/>
        <w:gridCol w:w="2267"/>
      </w:tblGrid>
      <w:tr w:rsidR="00991C51" w:rsidRPr="006C292D" w:rsidTr="00EA0934">
        <w:tc>
          <w:tcPr>
            <w:tcW w:w="2305" w:type="dxa"/>
          </w:tcPr>
          <w:p w:rsidR="00991C51" w:rsidRPr="003C6022" w:rsidRDefault="00991C51" w:rsidP="00AD3944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3C602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774" w:type="dxa"/>
          </w:tcPr>
          <w:p w:rsidR="00991C51" w:rsidRPr="003C6022" w:rsidRDefault="00991C51" w:rsidP="00AD3944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3C602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Planirani rashodi </w:t>
            </w:r>
          </w:p>
        </w:tc>
        <w:tc>
          <w:tcPr>
            <w:tcW w:w="2267" w:type="dxa"/>
          </w:tcPr>
          <w:p w:rsidR="00991C51" w:rsidRPr="003C6022" w:rsidRDefault="00991C51" w:rsidP="00AD3944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3C602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Ostvareni </w:t>
            </w:r>
          </w:p>
          <w:p w:rsidR="00991C51" w:rsidRPr="003C6022" w:rsidRDefault="00991C51" w:rsidP="00AD3944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3C602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rashodi </w:t>
            </w:r>
          </w:p>
        </w:tc>
        <w:tc>
          <w:tcPr>
            <w:tcW w:w="2267" w:type="dxa"/>
          </w:tcPr>
          <w:p w:rsidR="00991C51" w:rsidRPr="003C6022" w:rsidRDefault="00991C51" w:rsidP="00AD3944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3C602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991C51" w:rsidRPr="006C292D" w:rsidTr="00EA0934">
        <w:trPr>
          <w:trHeight w:val="1252"/>
        </w:trPr>
        <w:tc>
          <w:tcPr>
            <w:tcW w:w="2305" w:type="dxa"/>
          </w:tcPr>
          <w:p w:rsidR="00991C51" w:rsidRPr="003C6022" w:rsidRDefault="00991C51" w:rsidP="00AD3944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C602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Izgradnja ceste Ind. zona jug – produžetak </w:t>
            </w:r>
          </w:p>
          <w:p w:rsidR="00991C51" w:rsidRPr="00CD2C17" w:rsidRDefault="003C6022" w:rsidP="00AD3944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(</w:t>
            </w:r>
            <w:r w:rsidRPr="003C602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postupak ocjene o potrebi procjene utjecaja na okoliš) </w:t>
            </w:r>
          </w:p>
        </w:tc>
        <w:tc>
          <w:tcPr>
            <w:tcW w:w="1774" w:type="dxa"/>
          </w:tcPr>
          <w:p w:rsidR="00991C51" w:rsidRPr="003C6022" w:rsidRDefault="00991C51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C602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2.500,00</w:t>
            </w:r>
          </w:p>
          <w:p w:rsidR="00991C51" w:rsidRPr="006C292D" w:rsidRDefault="00991C51" w:rsidP="00AD3944">
            <w:pPr>
              <w:jc w:val="right"/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</w:p>
          <w:p w:rsidR="00991C51" w:rsidRPr="006C292D" w:rsidRDefault="00991C51" w:rsidP="00AD3944">
            <w:pPr>
              <w:jc w:val="right"/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</w:p>
          <w:p w:rsidR="00991C51" w:rsidRPr="006C292D" w:rsidRDefault="00991C51" w:rsidP="00AD3944">
            <w:pPr>
              <w:jc w:val="right"/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</w:p>
          <w:p w:rsidR="00991C51" w:rsidRPr="006C292D" w:rsidRDefault="00991C51" w:rsidP="00AD3944">
            <w:pPr>
              <w:jc w:val="right"/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</w:p>
          <w:p w:rsidR="00991C51" w:rsidRPr="006C292D" w:rsidRDefault="00991C51" w:rsidP="00AD3944">
            <w:pPr>
              <w:jc w:val="right"/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</w:p>
        </w:tc>
        <w:tc>
          <w:tcPr>
            <w:tcW w:w="2267" w:type="dxa"/>
          </w:tcPr>
          <w:p w:rsidR="00341929" w:rsidRDefault="00341929" w:rsidP="00341929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C602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2.500,00</w:t>
            </w:r>
          </w:p>
          <w:p w:rsidR="003C6022" w:rsidRDefault="003C6022" w:rsidP="00341929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3C6022" w:rsidRPr="006C292D" w:rsidRDefault="003C6022" w:rsidP="00341929">
            <w:pPr>
              <w:jc w:val="right"/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</w:p>
        </w:tc>
        <w:tc>
          <w:tcPr>
            <w:tcW w:w="2267" w:type="dxa"/>
          </w:tcPr>
          <w:p w:rsidR="00991C51" w:rsidRPr="003C6022" w:rsidRDefault="00991C51" w:rsidP="00AD3944">
            <w:pPr>
              <w:rPr>
                <w:rFonts w:ascii="Arial" w:hAnsi="Arial" w:cs="Arial"/>
                <w:sz w:val="24"/>
                <w:szCs w:val="24"/>
              </w:rPr>
            </w:pPr>
            <w:r w:rsidRPr="003C6022">
              <w:rPr>
                <w:rFonts w:ascii="Arial" w:hAnsi="Arial" w:cs="Arial"/>
                <w:sz w:val="24"/>
                <w:szCs w:val="24"/>
              </w:rPr>
              <w:t xml:space="preserve">Opći prihodi i primici </w:t>
            </w:r>
          </w:p>
          <w:p w:rsidR="00991C51" w:rsidRPr="006C292D" w:rsidRDefault="00991C51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:rsidR="00991C51" w:rsidRPr="006C292D" w:rsidRDefault="00991C51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:rsidR="00991C51" w:rsidRPr="006C292D" w:rsidRDefault="00991C51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:rsidR="00991C51" w:rsidRPr="00CD2C17" w:rsidRDefault="00991C51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991C51" w:rsidRPr="006C292D" w:rsidTr="00EA0934">
        <w:trPr>
          <w:trHeight w:val="394"/>
        </w:trPr>
        <w:tc>
          <w:tcPr>
            <w:tcW w:w="2305" w:type="dxa"/>
          </w:tcPr>
          <w:p w:rsidR="00991C51" w:rsidRPr="00CD2C17" w:rsidRDefault="00991C51" w:rsidP="00AD3944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D2C1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774" w:type="dxa"/>
          </w:tcPr>
          <w:p w:rsidR="00991C51" w:rsidRPr="00CD2C17" w:rsidRDefault="00CD2C17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2.500,00</w:t>
            </w:r>
          </w:p>
        </w:tc>
        <w:tc>
          <w:tcPr>
            <w:tcW w:w="2267" w:type="dxa"/>
          </w:tcPr>
          <w:p w:rsidR="00991C51" w:rsidRPr="006C292D" w:rsidRDefault="00CD2C17" w:rsidP="00CD2C17">
            <w:pPr>
              <w:jc w:val="right"/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2.500,00</w:t>
            </w:r>
          </w:p>
        </w:tc>
        <w:tc>
          <w:tcPr>
            <w:tcW w:w="2267" w:type="dxa"/>
          </w:tcPr>
          <w:p w:rsidR="00991C51" w:rsidRPr="006C292D" w:rsidRDefault="00991C51" w:rsidP="00AD3944">
            <w:pPr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</w:p>
        </w:tc>
      </w:tr>
    </w:tbl>
    <w:p w:rsidR="006C292D" w:rsidRPr="006C292D" w:rsidRDefault="006C292D" w:rsidP="006C292D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4472C4" w:themeColor="accent1"/>
          <w:sz w:val="24"/>
          <w:szCs w:val="24"/>
          <w:lang w:eastAsia="hr-HR"/>
        </w:rPr>
      </w:pPr>
    </w:p>
    <w:p w:rsidR="006C292D" w:rsidRPr="00CD2C17" w:rsidRDefault="006C292D" w:rsidP="006C292D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r-HR"/>
        </w:rPr>
      </w:pPr>
    </w:p>
    <w:p w:rsidR="006C292D" w:rsidRPr="00CD2C17" w:rsidRDefault="006C292D" w:rsidP="006C292D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CD2C17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3. GRAĐEVINE </w:t>
      </w:r>
      <w:r w:rsidR="00E7481A">
        <w:rPr>
          <w:rFonts w:ascii="Arial" w:eastAsia="Times New Roman" w:hAnsi="Arial" w:cs="Arial"/>
          <w:iCs/>
          <w:sz w:val="24"/>
          <w:szCs w:val="24"/>
          <w:lang w:eastAsia="hr-HR"/>
        </w:rPr>
        <w:t>KOMUNALNE INFRASTRUKTURE KOJE SU SE GRADILE</w:t>
      </w:r>
      <w:r w:rsidRPr="00CD2C17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IZVAN GRAĐEVINSKOG PODRUČJA</w:t>
      </w:r>
    </w:p>
    <w:p w:rsidR="00FF6E83" w:rsidRPr="00CD2C17" w:rsidRDefault="006C292D" w:rsidP="006C292D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CD2C17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- </w:t>
      </w:r>
    </w:p>
    <w:p w:rsidR="006C292D" w:rsidRPr="00CD2C17" w:rsidRDefault="006C292D" w:rsidP="006C292D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6C292D" w:rsidRDefault="00E7481A" w:rsidP="006C292D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>
        <w:rPr>
          <w:rFonts w:ascii="Arial" w:eastAsia="Times New Roman" w:hAnsi="Arial" w:cs="Arial"/>
          <w:iCs/>
          <w:sz w:val="24"/>
          <w:szCs w:val="24"/>
          <w:lang w:eastAsia="hr-HR"/>
        </w:rPr>
        <w:t>4. POSTOJEĆE GRAĐEVINE KOJE SU SE REKONSTRUIRALE</w:t>
      </w:r>
      <w:r w:rsidR="006C292D" w:rsidRPr="00CD2C17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I NAČIN REKONSTRUKCIJE</w:t>
      </w:r>
    </w:p>
    <w:p w:rsidR="00FF6E83" w:rsidRPr="00CD2C17" w:rsidRDefault="00FF6E83" w:rsidP="006C292D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6C292D" w:rsidRPr="006C292D" w:rsidRDefault="006C292D" w:rsidP="006C292D">
      <w:pPr>
        <w:spacing w:after="0" w:line="240" w:lineRule="auto"/>
        <w:jc w:val="both"/>
        <w:rPr>
          <w:rFonts w:ascii="Arial" w:eastAsia="Times New Roman" w:hAnsi="Arial" w:cs="Arial"/>
          <w:iCs/>
          <w:color w:val="4472C4" w:themeColor="accent1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11"/>
        <w:gridCol w:w="1766"/>
        <w:gridCol w:w="2271"/>
        <w:gridCol w:w="2271"/>
      </w:tblGrid>
      <w:tr w:rsidR="00FF6E83" w:rsidRPr="006C292D" w:rsidTr="00CA3712">
        <w:tc>
          <w:tcPr>
            <w:tcW w:w="2311" w:type="dxa"/>
          </w:tcPr>
          <w:p w:rsidR="00FF6E83" w:rsidRPr="006C292D" w:rsidRDefault="00FF6E83" w:rsidP="00AD3944">
            <w:pPr>
              <w:jc w:val="both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  <w:r w:rsidRPr="006A4CC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766" w:type="dxa"/>
          </w:tcPr>
          <w:p w:rsidR="00FF6E83" w:rsidRPr="006C292D" w:rsidRDefault="00FF6E83" w:rsidP="00AD3944">
            <w:pPr>
              <w:jc w:val="center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  <w:r w:rsidRPr="006A4CC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Planirani rashodi </w:t>
            </w:r>
          </w:p>
        </w:tc>
        <w:tc>
          <w:tcPr>
            <w:tcW w:w="2271" w:type="dxa"/>
          </w:tcPr>
          <w:p w:rsidR="00FF6E83" w:rsidRPr="006A4CC1" w:rsidRDefault="00FF6E83" w:rsidP="00AD3944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A4CC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Ostvareni </w:t>
            </w:r>
          </w:p>
          <w:p w:rsidR="00FF6E83" w:rsidRPr="006C292D" w:rsidRDefault="00FF6E83" w:rsidP="00AD3944">
            <w:pPr>
              <w:jc w:val="center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  <w:r w:rsidRPr="006A4CC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rashodi </w:t>
            </w:r>
          </w:p>
        </w:tc>
        <w:tc>
          <w:tcPr>
            <w:tcW w:w="2271" w:type="dxa"/>
          </w:tcPr>
          <w:p w:rsidR="00FF6E83" w:rsidRPr="006C292D" w:rsidRDefault="00FF6E83" w:rsidP="00AD3944">
            <w:pPr>
              <w:jc w:val="center"/>
              <w:rPr>
                <w:rFonts w:ascii="Arial" w:eastAsia="Times New Roman" w:hAnsi="Arial" w:cs="Arial"/>
                <w:iCs/>
                <w:color w:val="4472C4" w:themeColor="accent1"/>
                <w:sz w:val="24"/>
                <w:szCs w:val="24"/>
                <w:lang w:eastAsia="hr-HR"/>
              </w:rPr>
            </w:pPr>
            <w:r w:rsidRPr="006A4CC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FF6E83" w:rsidRPr="006C292D" w:rsidTr="00CA3712">
        <w:trPr>
          <w:trHeight w:val="1252"/>
        </w:trPr>
        <w:tc>
          <w:tcPr>
            <w:tcW w:w="2311" w:type="dxa"/>
          </w:tcPr>
          <w:p w:rsidR="00FF6E83" w:rsidRPr="00E7481A" w:rsidRDefault="00FF6E83" w:rsidP="00AD3944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7481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Uređenje spremišta za komunalne strojeve i alate </w:t>
            </w:r>
          </w:p>
          <w:p w:rsidR="00FF6E83" w:rsidRPr="00E7481A" w:rsidRDefault="00FF6E83" w:rsidP="00AD3944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F6E83" w:rsidRPr="00E7481A" w:rsidRDefault="00FF6E83" w:rsidP="00AD3944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F6E83" w:rsidRPr="00E7481A" w:rsidRDefault="00FF6E83" w:rsidP="00AD3944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7481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Izgradnja ograde i uređenja dvorišta oko spremišta za komunalne strojeve</w:t>
            </w:r>
          </w:p>
          <w:p w:rsidR="00FF6E83" w:rsidRPr="00E7481A" w:rsidRDefault="00FF6E83" w:rsidP="00AD3944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F6E83" w:rsidRPr="00E7481A" w:rsidRDefault="00FF6E83" w:rsidP="00AD3944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F6E83" w:rsidRPr="00E7481A" w:rsidRDefault="00FF6E83" w:rsidP="00AD3944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7481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Izrada idejnog i glavnog projekta dogradnje mjesnog groblja </w:t>
            </w:r>
          </w:p>
          <w:p w:rsidR="00FF6E83" w:rsidRPr="00E7481A" w:rsidRDefault="00FF6E83" w:rsidP="00AD3944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F6E83" w:rsidRPr="00E7481A" w:rsidRDefault="00FF6E83" w:rsidP="00AD3944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7481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Izrada projektne dokumentacije „Produžetak vodovodne mreže u Sajmišnoj ulici“ </w:t>
            </w:r>
          </w:p>
        </w:tc>
        <w:tc>
          <w:tcPr>
            <w:tcW w:w="1766" w:type="dxa"/>
          </w:tcPr>
          <w:p w:rsidR="00FF6E83" w:rsidRPr="00E7481A" w:rsidRDefault="00FF6E83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7481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20.000,00</w:t>
            </w:r>
          </w:p>
          <w:p w:rsidR="00FF6E83" w:rsidRPr="00E7481A" w:rsidRDefault="00FF6E83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F6E83" w:rsidRPr="00E7481A" w:rsidRDefault="00FF6E83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F6E83" w:rsidRPr="00E7481A" w:rsidRDefault="00FF6E83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F6E83" w:rsidRPr="00E7481A" w:rsidRDefault="00FF6E83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F6E83" w:rsidRPr="00E7481A" w:rsidRDefault="00FF6E83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7481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20.000,00</w:t>
            </w:r>
          </w:p>
          <w:p w:rsidR="00FF6E83" w:rsidRPr="00E7481A" w:rsidRDefault="00FF6E83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F6E83" w:rsidRPr="00E7481A" w:rsidRDefault="00FF6E83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F6E83" w:rsidRPr="00E7481A" w:rsidRDefault="00FF6E83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F6E83" w:rsidRPr="00E7481A" w:rsidRDefault="00FF6E83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F6E83" w:rsidRPr="00E7481A" w:rsidRDefault="00FF6E83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F6E83" w:rsidRPr="00E7481A" w:rsidRDefault="00FF6E83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7481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  <w:p w:rsidR="00FF6E83" w:rsidRPr="00E7481A" w:rsidRDefault="00FF6E83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F6E83" w:rsidRPr="00E7481A" w:rsidRDefault="00FF6E83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F6E83" w:rsidRPr="00E7481A" w:rsidRDefault="00FF6E83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F6E83" w:rsidRPr="00E7481A" w:rsidRDefault="00FF6E83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E7481A" w:rsidRPr="00E7481A" w:rsidRDefault="00E7481A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7481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2271" w:type="dxa"/>
          </w:tcPr>
          <w:p w:rsidR="00FF6E83" w:rsidRPr="006A4CC1" w:rsidRDefault="006A4CC1" w:rsidP="006A4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4CC1">
              <w:rPr>
                <w:rFonts w:ascii="Arial" w:hAnsi="Arial" w:cs="Arial"/>
                <w:sz w:val="24"/>
                <w:szCs w:val="24"/>
              </w:rPr>
              <w:t>11.186,26</w:t>
            </w:r>
          </w:p>
          <w:p w:rsidR="006A4CC1" w:rsidRDefault="006A4CC1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:rsidR="006A4CC1" w:rsidRDefault="006A4CC1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:rsidR="006A4CC1" w:rsidRDefault="006A4CC1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:rsidR="006A4CC1" w:rsidRDefault="006A4CC1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:rsidR="006A4CC1" w:rsidRPr="006A4CC1" w:rsidRDefault="006A4CC1" w:rsidP="006A4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4CC1">
              <w:rPr>
                <w:rFonts w:ascii="Arial" w:hAnsi="Arial" w:cs="Arial"/>
                <w:sz w:val="24"/>
                <w:szCs w:val="24"/>
              </w:rPr>
              <w:t>7.350,00</w:t>
            </w:r>
          </w:p>
          <w:p w:rsidR="006A4CC1" w:rsidRDefault="006A4CC1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:rsidR="006A4CC1" w:rsidRDefault="006A4CC1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:rsidR="006A4CC1" w:rsidRDefault="006A4CC1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:rsidR="006A4CC1" w:rsidRDefault="006A4CC1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:rsidR="006A4CC1" w:rsidRDefault="006A4CC1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:rsidR="006A4CC1" w:rsidRDefault="006A4CC1" w:rsidP="006A4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4CC1">
              <w:rPr>
                <w:rFonts w:ascii="Arial" w:hAnsi="Arial" w:cs="Arial"/>
                <w:sz w:val="24"/>
                <w:szCs w:val="24"/>
              </w:rPr>
              <w:t>4.206,25</w:t>
            </w:r>
          </w:p>
          <w:p w:rsidR="00E7481A" w:rsidRDefault="00E7481A" w:rsidP="006A4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7481A" w:rsidRDefault="00E7481A" w:rsidP="006A4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7481A" w:rsidRDefault="00E7481A" w:rsidP="006A4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7481A" w:rsidRDefault="00E7481A" w:rsidP="006A4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7481A" w:rsidRPr="006C292D" w:rsidRDefault="00E7481A" w:rsidP="006A4CC1">
            <w:pPr>
              <w:jc w:val="right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1.500,00</w:t>
            </w:r>
          </w:p>
        </w:tc>
        <w:tc>
          <w:tcPr>
            <w:tcW w:w="2271" w:type="dxa"/>
          </w:tcPr>
          <w:p w:rsidR="00FF6E83" w:rsidRPr="00E7481A" w:rsidRDefault="006A4CC1" w:rsidP="00AD3944">
            <w:pPr>
              <w:rPr>
                <w:rFonts w:ascii="Arial" w:hAnsi="Arial" w:cs="Arial"/>
                <w:sz w:val="24"/>
                <w:szCs w:val="24"/>
              </w:rPr>
            </w:pPr>
            <w:r w:rsidRPr="00E7481A">
              <w:rPr>
                <w:rFonts w:ascii="Arial" w:hAnsi="Arial" w:cs="Arial"/>
                <w:sz w:val="24"/>
                <w:szCs w:val="24"/>
              </w:rPr>
              <w:t>Opći prihodi i primici 9.471,88</w:t>
            </w:r>
          </w:p>
          <w:p w:rsidR="00FF6E83" w:rsidRPr="00E7481A" w:rsidRDefault="00E7481A" w:rsidP="00AD3944">
            <w:pPr>
              <w:rPr>
                <w:rFonts w:ascii="Arial" w:hAnsi="Arial" w:cs="Arial"/>
                <w:sz w:val="24"/>
                <w:szCs w:val="24"/>
              </w:rPr>
            </w:pPr>
            <w:r w:rsidRPr="00E7481A">
              <w:rPr>
                <w:rFonts w:ascii="Arial" w:hAnsi="Arial" w:cs="Arial"/>
                <w:sz w:val="24"/>
                <w:szCs w:val="24"/>
              </w:rPr>
              <w:t>Vlastiti prihodi 1.714,38</w:t>
            </w:r>
          </w:p>
          <w:p w:rsidR="00FF6E83" w:rsidRPr="006C292D" w:rsidRDefault="00FF6E83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:rsidR="00FF6E83" w:rsidRPr="00E7481A" w:rsidRDefault="00FF6E83" w:rsidP="00AD3944">
            <w:pPr>
              <w:rPr>
                <w:rFonts w:ascii="Arial" w:hAnsi="Arial" w:cs="Arial"/>
                <w:sz w:val="24"/>
                <w:szCs w:val="24"/>
              </w:rPr>
            </w:pPr>
            <w:r w:rsidRPr="00E7481A">
              <w:rPr>
                <w:rFonts w:ascii="Arial" w:hAnsi="Arial" w:cs="Arial"/>
                <w:sz w:val="24"/>
                <w:szCs w:val="24"/>
              </w:rPr>
              <w:t>Opći prihodi i primici</w:t>
            </w:r>
          </w:p>
          <w:p w:rsidR="00FF6E83" w:rsidRPr="006C292D" w:rsidRDefault="00FF6E83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:rsidR="00FF6E83" w:rsidRPr="006C292D" w:rsidRDefault="00FF6E83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:rsidR="00FF6E83" w:rsidRPr="006C292D" w:rsidRDefault="00FF6E83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:rsidR="00FF6E83" w:rsidRPr="006C292D" w:rsidRDefault="00FF6E83" w:rsidP="00AD394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:rsidR="00E7481A" w:rsidRDefault="00FF6E83" w:rsidP="00AD3944">
            <w:pPr>
              <w:rPr>
                <w:rFonts w:ascii="Arial" w:hAnsi="Arial" w:cs="Arial"/>
                <w:sz w:val="24"/>
                <w:szCs w:val="24"/>
              </w:rPr>
            </w:pPr>
            <w:r w:rsidRPr="006A4CC1">
              <w:rPr>
                <w:rFonts w:ascii="Arial" w:hAnsi="Arial" w:cs="Arial"/>
                <w:sz w:val="24"/>
                <w:szCs w:val="24"/>
              </w:rPr>
              <w:t>Prihodi od prodaje ili zamjene nefinancijske imovine</w:t>
            </w:r>
          </w:p>
          <w:p w:rsidR="00E7481A" w:rsidRDefault="00E7481A" w:rsidP="00AD3944">
            <w:pPr>
              <w:rPr>
                <w:rFonts w:ascii="Arial" w:hAnsi="Arial" w:cs="Arial"/>
                <w:sz w:val="24"/>
                <w:szCs w:val="24"/>
              </w:rPr>
            </w:pPr>
          </w:p>
          <w:p w:rsidR="00FF6E83" w:rsidRPr="006C292D" w:rsidRDefault="00E7481A" w:rsidP="00AD3944">
            <w:pPr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Opći prihodi i primici </w:t>
            </w:r>
            <w:r w:rsidR="00FF6E83" w:rsidRPr="006A4CC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F6E83" w:rsidRPr="006C292D" w:rsidTr="00CA3712">
        <w:trPr>
          <w:trHeight w:val="394"/>
        </w:trPr>
        <w:tc>
          <w:tcPr>
            <w:tcW w:w="2311" w:type="dxa"/>
          </w:tcPr>
          <w:p w:rsidR="00FF6E83" w:rsidRPr="00E7481A" w:rsidRDefault="00FF6E83" w:rsidP="00AD3944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7481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766" w:type="dxa"/>
          </w:tcPr>
          <w:p w:rsidR="00FF6E83" w:rsidRPr="00E7481A" w:rsidRDefault="00E7481A" w:rsidP="00AD394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7481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46.5</w:t>
            </w:r>
            <w:r w:rsidR="00FF6E83" w:rsidRPr="00E7481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2271" w:type="dxa"/>
          </w:tcPr>
          <w:p w:rsidR="00FF6E83" w:rsidRPr="006C292D" w:rsidRDefault="00E7481A" w:rsidP="00E7481A">
            <w:pPr>
              <w:jc w:val="right"/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  <w:r w:rsidRPr="00E7481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24.242,51</w:t>
            </w:r>
          </w:p>
        </w:tc>
        <w:tc>
          <w:tcPr>
            <w:tcW w:w="2271" w:type="dxa"/>
          </w:tcPr>
          <w:p w:rsidR="00FF6E83" w:rsidRPr="006C292D" w:rsidRDefault="00FF6E83" w:rsidP="00AD3944">
            <w:pPr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hr-HR"/>
              </w:rPr>
            </w:pPr>
          </w:p>
        </w:tc>
      </w:tr>
    </w:tbl>
    <w:p w:rsidR="006C292D" w:rsidRPr="006C292D" w:rsidRDefault="006C292D" w:rsidP="006C292D">
      <w:pPr>
        <w:spacing w:after="0" w:line="240" w:lineRule="auto"/>
        <w:jc w:val="both"/>
        <w:rPr>
          <w:rFonts w:ascii="Arial" w:eastAsia="Times New Roman" w:hAnsi="Arial" w:cs="Arial"/>
          <w:iCs/>
          <w:color w:val="4472C4" w:themeColor="accent1"/>
          <w:sz w:val="24"/>
          <w:szCs w:val="24"/>
          <w:lang w:eastAsia="hr-HR"/>
        </w:rPr>
      </w:pPr>
    </w:p>
    <w:p w:rsidR="006C292D" w:rsidRPr="00E7481A" w:rsidRDefault="006C292D" w:rsidP="006C292D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6C292D" w:rsidRPr="00E7481A" w:rsidRDefault="006C292D" w:rsidP="006C292D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E7481A">
        <w:rPr>
          <w:rFonts w:ascii="Arial" w:eastAsia="Times New Roman" w:hAnsi="Arial" w:cs="Arial"/>
          <w:iCs/>
          <w:sz w:val="24"/>
          <w:szCs w:val="24"/>
          <w:lang w:eastAsia="hr-HR"/>
        </w:rPr>
        <w:t>5. GRAĐEVINE KOMUNALNE INF</w:t>
      </w:r>
      <w:r w:rsidR="00E7481A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RASTRUKTURE KOJE SU SE UKLANJALE </w:t>
      </w:r>
    </w:p>
    <w:p w:rsidR="006C292D" w:rsidRPr="00E7481A" w:rsidRDefault="006C292D" w:rsidP="006C292D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E7481A">
        <w:rPr>
          <w:rFonts w:ascii="Arial" w:eastAsia="Times New Roman" w:hAnsi="Arial" w:cs="Arial"/>
          <w:iCs/>
          <w:sz w:val="24"/>
          <w:szCs w:val="24"/>
          <w:lang w:eastAsia="hr-HR"/>
        </w:rPr>
        <w:t>-</w:t>
      </w:r>
    </w:p>
    <w:p w:rsidR="00221263" w:rsidRPr="006C292D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221263" w:rsidRPr="006C292D" w:rsidRDefault="00221263" w:rsidP="0022126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16"/>
          <w:szCs w:val="16"/>
          <w:lang w:eastAsia="hr-HR"/>
        </w:rPr>
      </w:pPr>
    </w:p>
    <w:p w:rsidR="00F834A5" w:rsidRPr="006C292D" w:rsidRDefault="00F834A5" w:rsidP="00F834A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16"/>
          <w:szCs w:val="16"/>
          <w:lang w:eastAsia="hr-HR"/>
        </w:rPr>
      </w:pPr>
    </w:p>
    <w:p w:rsidR="00F834A5" w:rsidRPr="006C292D" w:rsidRDefault="00F834A5" w:rsidP="00F834A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6C292D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Članak </w:t>
      </w:r>
      <w:r w:rsidR="00A93319" w:rsidRPr="006C292D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2</w:t>
      </w:r>
      <w:r w:rsidRPr="006C292D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. </w:t>
      </w:r>
    </w:p>
    <w:p w:rsidR="00F834A5" w:rsidRPr="006C292D" w:rsidRDefault="00F834A5" w:rsidP="00A93319">
      <w:pPr>
        <w:spacing w:after="0" w:line="240" w:lineRule="auto"/>
        <w:jc w:val="both"/>
      </w:pPr>
      <w:r w:rsidRPr="006C292D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</w:p>
    <w:p w:rsidR="00F834A5" w:rsidRPr="006C292D" w:rsidRDefault="00F834A5" w:rsidP="00E845B9">
      <w:pPr>
        <w:spacing w:after="0" w:line="240" w:lineRule="auto"/>
        <w:ind w:left="-426" w:firstLine="426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6C292D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="00A93319" w:rsidRPr="006C292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Ovo Izvješće objavit će se u </w:t>
      </w:r>
      <w:r w:rsidRPr="006C292D">
        <w:rPr>
          <w:rFonts w:ascii="Arial" w:eastAsia="Times New Roman" w:hAnsi="Arial" w:cs="Arial"/>
          <w:iCs/>
          <w:sz w:val="24"/>
          <w:szCs w:val="24"/>
          <w:lang w:eastAsia="hr-HR"/>
        </w:rPr>
        <w:t>„Službenom glasniku Međimurske županije“.</w:t>
      </w:r>
    </w:p>
    <w:p w:rsidR="00F834A5" w:rsidRPr="006C292D" w:rsidRDefault="00F834A5" w:rsidP="00F834A5">
      <w:pPr>
        <w:ind w:firstLine="708"/>
      </w:pPr>
    </w:p>
    <w:p w:rsidR="00394D18" w:rsidRPr="006C292D" w:rsidRDefault="00A93319" w:rsidP="00A93319">
      <w:pPr>
        <w:tabs>
          <w:tab w:val="left" w:pos="5355"/>
        </w:tabs>
        <w:rPr>
          <w:rFonts w:ascii="Arial" w:hAnsi="Arial" w:cs="Arial"/>
          <w:sz w:val="24"/>
          <w:szCs w:val="24"/>
        </w:rPr>
      </w:pPr>
      <w:r w:rsidRPr="006C292D">
        <w:rPr>
          <w:rFonts w:ascii="Arial" w:hAnsi="Arial" w:cs="Arial"/>
          <w:sz w:val="24"/>
          <w:szCs w:val="24"/>
        </w:rPr>
        <w:tab/>
        <w:t xml:space="preserve">Općinski načelnik </w:t>
      </w:r>
    </w:p>
    <w:p w:rsidR="00394D18" w:rsidRPr="006C292D" w:rsidRDefault="00F834A5" w:rsidP="00A93319">
      <w:pPr>
        <w:tabs>
          <w:tab w:val="left" w:pos="5355"/>
        </w:tabs>
        <w:rPr>
          <w:rFonts w:ascii="Arial" w:hAnsi="Arial" w:cs="Arial"/>
          <w:sz w:val="24"/>
          <w:szCs w:val="24"/>
        </w:rPr>
      </w:pPr>
      <w:r w:rsidRPr="006C292D">
        <w:rPr>
          <w:rFonts w:ascii="Arial" w:hAnsi="Arial" w:cs="Arial"/>
          <w:sz w:val="24"/>
          <w:szCs w:val="24"/>
        </w:rPr>
        <w:tab/>
      </w:r>
      <w:r w:rsidR="00A93319" w:rsidRPr="006C292D">
        <w:rPr>
          <w:rFonts w:ascii="Arial" w:hAnsi="Arial" w:cs="Arial"/>
          <w:sz w:val="24"/>
          <w:szCs w:val="24"/>
        </w:rPr>
        <w:t xml:space="preserve">    Dario Friščić </w:t>
      </w:r>
    </w:p>
    <w:p w:rsidR="00394D18" w:rsidRPr="006C292D" w:rsidRDefault="00394D18" w:rsidP="00394D18">
      <w:pPr>
        <w:rPr>
          <w:rFonts w:ascii="Arial" w:hAnsi="Arial" w:cs="Arial"/>
          <w:sz w:val="24"/>
          <w:szCs w:val="24"/>
        </w:rPr>
      </w:pPr>
    </w:p>
    <w:p w:rsidR="00394D18" w:rsidRPr="00C57E77" w:rsidRDefault="00394D18" w:rsidP="00394D18">
      <w:pPr>
        <w:rPr>
          <w:rFonts w:ascii="Arial" w:hAnsi="Arial" w:cs="Arial"/>
          <w:color w:val="FF0000"/>
          <w:sz w:val="24"/>
          <w:szCs w:val="24"/>
        </w:rPr>
      </w:pPr>
    </w:p>
    <w:p w:rsidR="005D443D" w:rsidRPr="00C57E77" w:rsidRDefault="00806172" w:rsidP="00394D18">
      <w:pPr>
        <w:rPr>
          <w:rFonts w:ascii="Arial" w:hAnsi="Arial" w:cs="Arial"/>
          <w:color w:val="FF0000"/>
          <w:sz w:val="32"/>
          <w:szCs w:val="32"/>
        </w:rPr>
      </w:pPr>
      <w:bookmarkStart w:id="1" w:name="_Hlk110405252"/>
      <w:r w:rsidRPr="00C57E77">
        <w:rPr>
          <w:rFonts w:ascii="Arial" w:hAnsi="Arial" w:cs="Arial"/>
          <w:color w:val="FF0000"/>
          <w:sz w:val="32"/>
          <w:szCs w:val="32"/>
        </w:rPr>
        <w:t xml:space="preserve"> </w:t>
      </w:r>
      <w:bookmarkEnd w:id="1"/>
    </w:p>
    <w:sectPr w:rsidR="005D443D" w:rsidRPr="00C57E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38B" w:rsidRDefault="00B9438B" w:rsidP="00F834A5">
      <w:pPr>
        <w:spacing w:after="0" w:line="240" w:lineRule="auto"/>
      </w:pPr>
      <w:r>
        <w:separator/>
      </w:r>
    </w:p>
  </w:endnote>
  <w:endnote w:type="continuationSeparator" w:id="0">
    <w:p w:rsidR="00B9438B" w:rsidRDefault="00B9438B" w:rsidP="00F8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38B" w:rsidRDefault="00B9438B" w:rsidP="00F834A5">
      <w:pPr>
        <w:spacing w:after="0" w:line="240" w:lineRule="auto"/>
      </w:pPr>
      <w:r>
        <w:separator/>
      </w:r>
    </w:p>
  </w:footnote>
  <w:footnote w:type="continuationSeparator" w:id="0">
    <w:p w:rsidR="00B9438B" w:rsidRDefault="00B9438B" w:rsidP="00F83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C51" w:rsidRDefault="00991C51">
    <w:pPr>
      <w:pStyle w:val="Zaglavlje"/>
    </w:pPr>
    <w:r>
      <w:ptab w:relativeTo="margin" w:alignment="right" w:leader="none"/>
    </w:r>
    <w:r>
      <w:t xml:space="preserve">TOČKA 6.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A5"/>
    <w:rsid w:val="00012B89"/>
    <w:rsid w:val="00093C50"/>
    <w:rsid w:val="000A0AEB"/>
    <w:rsid w:val="000A39DB"/>
    <w:rsid w:val="000A5D3B"/>
    <w:rsid w:val="000C2093"/>
    <w:rsid w:val="000E1AA3"/>
    <w:rsid w:val="000F239D"/>
    <w:rsid w:val="00116F5D"/>
    <w:rsid w:val="00143C10"/>
    <w:rsid w:val="0015024D"/>
    <w:rsid w:val="00166E42"/>
    <w:rsid w:val="001E6859"/>
    <w:rsid w:val="001F31C4"/>
    <w:rsid w:val="001F65B9"/>
    <w:rsid w:val="00215842"/>
    <w:rsid w:val="00221263"/>
    <w:rsid w:val="00236D57"/>
    <w:rsid w:val="00240A6A"/>
    <w:rsid w:val="002470A2"/>
    <w:rsid w:val="00254E5E"/>
    <w:rsid w:val="0028341F"/>
    <w:rsid w:val="00287D94"/>
    <w:rsid w:val="002B37AB"/>
    <w:rsid w:val="002C09C8"/>
    <w:rsid w:val="00311EFE"/>
    <w:rsid w:val="00341929"/>
    <w:rsid w:val="003560B8"/>
    <w:rsid w:val="0036599B"/>
    <w:rsid w:val="003674E1"/>
    <w:rsid w:val="00394D18"/>
    <w:rsid w:val="00396001"/>
    <w:rsid w:val="003C6022"/>
    <w:rsid w:val="003D4D45"/>
    <w:rsid w:val="00431936"/>
    <w:rsid w:val="00490423"/>
    <w:rsid w:val="0053031B"/>
    <w:rsid w:val="0055313D"/>
    <w:rsid w:val="00565538"/>
    <w:rsid w:val="00580D4B"/>
    <w:rsid w:val="005910F9"/>
    <w:rsid w:val="005A2434"/>
    <w:rsid w:val="005A3738"/>
    <w:rsid w:val="005D1B3F"/>
    <w:rsid w:val="005D40CD"/>
    <w:rsid w:val="005D443D"/>
    <w:rsid w:val="00607682"/>
    <w:rsid w:val="006353FB"/>
    <w:rsid w:val="006A15AE"/>
    <w:rsid w:val="006A4CC1"/>
    <w:rsid w:val="006C292D"/>
    <w:rsid w:val="006C36B3"/>
    <w:rsid w:val="006C6B31"/>
    <w:rsid w:val="00735F59"/>
    <w:rsid w:val="007473EF"/>
    <w:rsid w:val="00764AF2"/>
    <w:rsid w:val="00771C02"/>
    <w:rsid w:val="0077407A"/>
    <w:rsid w:val="007936A3"/>
    <w:rsid w:val="007C3776"/>
    <w:rsid w:val="007E54B9"/>
    <w:rsid w:val="007E5725"/>
    <w:rsid w:val="00806172"/>
    <w:rsid w:val="0080768D"/>
    <w:rsid w:val="00815DA8"/>
    <w:rsid w:val="008201FC"/>
    <w:rsid w:val="00823320"/>
    <w:rsid w:val="00842A5B"/>
    <w:rsid w:val="00845C7C"/>
    <w:rsid w:val="00874286"/>
    <w:rsid w:val="008754C5"/>
    <w:rsid w:val="008C0E86"/>
    <w:rsid w:val="008E3127"/>
    <w:rsid w:val="009336F7"/>
    <w:rsid w:val="009457B9"/>
    <w:rsid w:val="00951FD4"/>
    <w:rsid w:val="009907FD"/>
    <w:rsid w:val="00991C51"/>
    <w:rsid w:val="009B618B"/>
    <w:rsid w:val="00A0093D"/>
    <w:rsid w:val="00A13628"/>
    <w:rsid w:val="00A6315D"/>
    <w:rsid w:val="00A80363"/>
    <w:rsid w:val="00A93319"/>
    <w:rsid w:val="00A97C38"/>
    <w:rsid w:val="00AB7E01"/>
    <w:rsid w:val="00AE6680"/>
    <w:rsid w:val="00AF1497"/>
    <w:rsid w:val="00B13E65"/>
    <w:rsid w:val="00B404AE"/>
    <w:rsid w:val="00B52A3C"/>
    <w:rsid w:val="00B9438B"/>
    <w:rsid w:val="00BB0454"/>
    <w:rsid w:val="00BC75BC"/>
    <w:rsid w:val="00C1660B"/>
    <w:rsid w:val="00C50586"/>
    <w:rsid w:val="00C57E77"/>
    <w:rsid w:val="00C71195"/>
    <w:rsid w:val="00CC3A19"/>
    <w:rsid w:val="00CD2C17"/>
    <w:rsid w:val="00CE0F19"/>
    <w:rsid w:val="00CE4404"/>
    <w:rsid w:val="00D44EE5"/>
    <w:rsid w:val="00D73A5D"/>
    <w:rsid w:val="00D85C24"/>
    <w:rsid w:val="00DF3B8F"/>
    <w:rsid w:val="00E7481A"/>
    <w:rsid w:val="00E845B9"/>
    <w:rsid w:val="00E92560"/>
    <w:rsid w:val="00EA38FC"/>
    <w:rsid w:val="00EC6307"/>
    <w:rsid w:val="00F06282"/>
    <w:rsid w:val="00F10EEB"/>
    <w:rsid w:val="00F24006"/>
    <w:rsid w:val="00F257BA"/>
    <w:rsid w:val="00F32B1C"/>
    <w:rsid w:val="00F46CDE"/>
    <w:rsid w:val="00F55DF9"/>
    <w:rsid w:val="00F64188"/>
    <w:rsid w:val="00F834A5"/>
    <w:rsid w:val="00FA52D8"/>
    <w:rsid w:val="00FB4577"/>
    <w:rsid w:val="00FE5ADF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13A2"/>
  <w15:chartTrackingRefBased/>
  <w15:docId w15:val="{6FE93BBB-77F8-412F-A74E-B2388888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834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83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F8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83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34A5"/>
  </w:style>
  <w:style w:type="paragraph" w:styleId="Podnoje">
    <w:name w:val="footer"/>
    <w:basedOn w:val="Normal"/>
    <w:link w:val="PodnojeChar"/>
    <w:uiPriority w:val="99"/>
    <w:unhideWhenUsed/>
    <w:rsid w:val="00F83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34A5"/>
  </w:style>
  <w:style w:type="paragraph" w:styleId="Odlomakpopisa">
    <w:name w:val="List Paragraph"/>
    <w:basedOn w:val="Normal"/>
    <w:uiPriority w:val="34"/>
    <w:qFormat/>
    <w:rsid w:val="00951F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0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85</cp:revision>
  <cp:lastPrinted>2025-03-14T11:27:00Z</cp:lastPrinted>
  <dcterms:created xsi:type="dcterms:W3CDTF">2022-03-07T10:51:00Z</dcterms:created>
  <dcterms:modified xsi:type="dcterms:W3CDTF">2025-03-14T11:46:00Z</dcterms:modified>
</cp:coreProperties>
</file>