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BA7" w:rsidRPr="00375929" w:rsidRDefault="00136BA7" w:rsidP="00136BA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75929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914400" y="895350"/>
            <wp:positionH relativeFrom="column">
              <wp:align>left</wp:align>
            </wp:positionH>
            <wp:positionV relativeFrom="paragraph">
              <wp:align>top</wp:align>
            </wp:positionV>
            <wp:extent cx="819150" cy="895350"/>
            <wp:effectExtent l="0" t="0" r="0" b="0"/>
            <wp:wrapSquare wrapText="bothSides"/>
            <wp:docPr id="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61DA" w:rsidRPr="00375929">
        <w:rPr>
          <w:rFonts w:ascii="Times New Roman" w:eastAsia="Times New Roman" w:hAnsi="Times New Roman" w:cs="Times New Roman"/>
          <w:sz w:val="24"/>
          <w:szCs w:val="24"/>
        </w:rPr>
        <w:br w:type="textWrapping" w:clear="all"/>
      </w:r>
      <w:r w:rsidRPr="00375929">
        <w:rPr>
          <w:rFonts w:ascii="Times New Roman" w:eastAsia="Times New Roman" w:hAnsi="Times New Roman" w:cs="Times New Roman"/>
          <w:b/>
          <w:sz w:val="24"/>
          <w:szCs w:val="24"/>
        </w:rPr>
        <w:t>REPUBLIKA HRVATSKA</w:t>
      </w:r>
    </w:p>
    <w:p w:rsidR="00136BA7" w:rsidRPr="00375929" w:rsidRDefault="00136BA7" w:rsidP="00136BA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75929">
        <w:rPr>
          <w:rFonts w:ascii="Times New Roman" w:eastAsia="Times New Roman" w:hAnsi="Times New Roman" w:cs="Times New Roman"/>
          <w:b/>
          <w:sz w:val="24"/>
          <w:szCs w:val="24"/>
        </w:rPr>
        <w:t>MEĐIMURSKA ŽUPANIJA</w:t>
      </w:r>
    </w:p>
    <w:p w:rsidR="007561DA" w:rsidRPr="00375929" w:rsidRDefault="007561DA" w:rsidP="00136BA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75929">
        <w:rPr>
          <w:rFonts w:ascii="Times New Roman" w:eastAsia="Times New Roman" w:hAnsi="Times New Roman" w:cs="Times New Roman"/>
          <w:b/>
          <w:sz w:val="24"/>
          <w:szCs w:val="24"/>
        </w:rPr>
        <w:t xml:space="preserve">OPĆINA KOTORIBA </w:t>
      </w:r>
    </w:p>
    <w:p w:rsidR="00136BA7" w:rsidRPr="00375929" w:rsidRDefault="00136BA7" w:rsidP="00136BA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75929">
        <w:rPr>
          <w:rFonts w:ascii="Times New Roman" w:eastAsia="Times New Roman" w:hAnsi="Times New Roman" w:cs="Times New Roman"/>
          <w:b/>
          <w:sz w:val="24"/>
          <w:szCs w:val="24"/>
        </w:rPr>
        <w:t xml:space="preserve">OPĆINSKO VIJEĆE </w:t>
      </w:r>
    </w:p>
    <w:p w:rsidR="00136BA7" w:rsidRPr="00375929" w:rsidRDefault="00136BA7" w:rsidP="00136BA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75929">
        <w:rPr>
          <w:rFonts w:ascii="Times New Roman" w:eastAsia="Times New Roman" w:hAnsi="Times New Roman" w:cs="Times New Roman"/>
          <w:b/>
          <w:sz w:val="24"/>
          <w:szCs w:val="24"/>
        </w:rPr>
        <w:t xml:space="preserve">KLASA: </w:t>
      </w:r>
      <w:r w:rsidR="00E353AF">
        <w:rPr>
          <w:rFonts w:ascii="Times New Roman" w:eastAsia="Times New Roman" w:hAnsi="Times New Roman" w:cs="Times New Roman"/>
          <w:b/>
          <w:sz w:val="24"/>
          <w:szCs w:val="24"/>
        </w:rPr>
        <w:t>940-01/26-</w:t>
      </w:r>
      <w:r w:rsidR="00BF54E2">
        <w:rPr>
          <w:rFonts w:ascii="Times New Roman" w:eastAsia="Times New Roman" w:hAnsi="Times New Roman" w:cs="Times New Roman"/>
          <w:b/>
          <w:sz w:val="24"/>
          <w:szCs w:val="24"/>
        </w:rPr>
        <w:t>01/04</w:t>
      </w:r>
    </w:p>
    <w:p w:rsidR="00136BA7" w:rsidRPr="00375929" w:rsidRDefault="004B1447" w:rsidP="00136BA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75929">
        <w:rPr>
          <w:rFonts w:ascii="Times New Roman" w:eastAsia="Times New Roman" w:hAnsi="Times New Roman" w:cs="Times New Roman"/>
          <w:b/>
          <w:sz w:val="24"/>
          <w:szCs w:val="24"/>
        </w:rPr>
        <w:t xml:space="preserve">URBROJ: </w:t>
      </w:r>
      <w:r w:rsidR="00375929" w:rsidRPr="00375929">
        <w:rPr>
          <w:rFonts w:ascii="Times New Roman" w:eastAsia="Times New Roman" w:hAnsi="Times New Roman" w:cs="Times New Roman"/>
          <w:b/>
          <w:sz w:val="24"/>
          <w:szCs w:val="24"/>
        </w:rPr>
        <w:t>2109-9-3-</w:t>
      </w:r>
      <w:r w:rsidR="00E353AF">
        <w:rPr>
          <w:rFonts w:ascii="Times New Roman" w:eastAsia="Times New Roman" w:hAnsi="Times New Roman" w:cs="Times New Roman"/>
          <w:b/>
          <w:sz w:val="24"/>
          <w:szCs w:val="24"/>
        </w:rPr>
        <w:t>26-</w:t>
      </w:r>
      <w:r w:rsidR="000133FC">
        <w:rPr>
          <w:rFonts w:ascii="Times New Roman" w:eastAsia="Times New Roman" w:hAnsi="Times New Roman" w:cs="Times New Roman"/>
          <w:b/>
          <w:sz w:val="24"/>
          <w:szCs w:val="24"/>
        </w:rPr>
        <w:t>2</w:t>
      </w:r>
    </w:p>
    <w:p w:rsidR="00136BA7" w:rsidRPr="00375929" w:rsidRDefault="000133FC" w:rsidP="00136BA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Kotoriba, 15. lipnja </w:t>
      </w:r>
      <w:r w:rsidR="00E353AF">
        <w:rPr>
          <w:rFonts w:ascii="Times New Roman" w:eastAsia="Times New Roman" w:hAnsi="Times New Roman" w:cs="Times New Roman"/>
          <w:b/>
          <w:sz w:val="24"/>
          <w:szCs w:val="24"/>
        </w:rPr>
        <w:t>2026</w:t>
      </w:r>
      <w:r w:rsidR="00B36B34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</w:p>
    <w:p w:rsidR="00136BA7" w:rsidRPr="00375929" w:rsidRDefault="00136BA7" w:rsidP="00A60824">
      <w:pPr>
        <w:ind w:right="383"/>
        <w:jc w:val="both"/>
        <w:rPr>
          <w:rFonts w:ascii="Times New Roman" w:hAnsi="Times New Roman" w:cs="Times New Roman"/>
          <w:sz w:val="24"/>
          <w:szCs w:val="24"/>
        </w:rPr>
      </w:pPr>
    </w:p>
    <w:p w:rsidR="00A60824" w:rsidRPr="00375929" w:rsidRDefault="006826E1" w:rsidP="00C6490E">
      <w:pPr>
        <w:ind w:right="383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75929">
        <w:rPr>
          <w:rFonts w:ascii="Times New Roman" w:hAnsi="Times New Roman" w:cs="Times New Roman"/>
          <w:sz w:val="24"/>
          <w:szCs w:val="24"/>
        </w:rPr>
        <w:t>Na temelju  članka 19.  Zakona o upravljanju državnom imovinom („Narodne novine“ broj 52/18</w:t>
      </w:r>
      <w:r w:rsidR="00375929" w:rsidRPr="00375929">
        <w:rPr>
          <w:rFonts w:ascii="Times New Roman" w:hAnsi="Times New Roman" w:cs="Times New Roman"/>
          <w:sz w:val="24"/>
          <w:szCs w:val="24"/>
        </w:rPr>
        <w:t xml:space="preserve"> i 155/23</w:t>
      </w:r>
      <w:r w:rsidRPr="00375929">
        <w:rPr>
          <w:rFonts w:ascii="Times New Roman" w:hAnsi="Times New Roman" w:cs="Times New Roman"/>
          <w:sz w:val="24"/>
          <w:szCs w:val="24"/>
        </w:rPr>
        <w:t xml:space="preserve">) </w:t>
      </w:r>
      <w:r w:rsidRPr="0037592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A60824" w:rsidRPr="00375929">
        <w:rPr>
          <w:rFonts w:ascii="Times New Roman" w:eastAsia="Times New Roman" w:hAnsi="Times New Roman" w:cs="Times New Roman"/>
          <w:sz w:val="24"/>
          <w:szCs w:val="24"/>
          <w:lang w:eastAsia="hr-HR"/>
        </w:rPr>
        <w:t>i članka 29. Statuta Općine Kotoriba („Službeni glasn</w:t>
      </w:r>
      <w:r w:rsidR="00136BA7" w:rsidRPr="00375929">
        <w:rPr>
          <w:rFonts w:ascii="Times New Roman" w:eastAsia="Times New Roman" w:hAnsi="Times New Roman" w:cs="Times New Roman"/>
          <w:sz w:val="24"/>
          <w:szCs w:val="24"/>
          <w:lang w:eastAsia="hr-HR"/>
        </w:rPr>
        <w:t>ik Međimurske županije“ br. 5/21</w:t>
      </w:r>
      <w:r w:rsidR="00375929" w:rsidRPr="0037592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5/23</w:t>
      </w:r>
      <w:r w:rsidR="00A60824" w:rsidRPr="00375929">
        <w:rPr>
          <w:rFonts w:ascii="Times New Roman" w:eastAsia="Times New Roman" w:hAnsi="Times New Roman" w:cs="Times New Roman"/>
          <w:sz w:val="24"/>
          <w:szCs w:val="24"/>
          <w:lang w:eastAsia="hr-HR"/>
        </w:rPr>
        <w:t>), Općinsk</w:t>
      </w:r>
      <w:r w:rsidR="0027032A" w:rsidRPr="00375929">
        <w:rPr>
          <w:rFonts w:ascii="Times New Roman" w:eastAsia="Times New Roman" w:hAnsi="Times New Roman" w:cs="Times New Roman"/>
          <w:sz w:val="24"/>
          <w:szCs w:val="24"/>
          <w:lang w:eastAsia="hr-HR"/>
        </w:rPr>
        <w:t>o</w:t>
      </w:r>
      <w:r w:rsidR="00835318" w:rsidRPr="0037592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</w:t>
      </w:r>
      <w:r w:rsidR="00375929" w:rsidRPr="00375929">
        <w:rPr>
          <w:rFonts w:ascii="Times New Roman" w:eastAsia="Times New Roman" w:hAnsi="Times New Roman" w:cs="Times New Roman"/>
          <w:sz w:val="24"/>
          <w:szCs w:val="24"/>
          <w:lang w:eastAsia="hr-HR"/>
        </w:rPr>
        <w:t>ije</w:t>
      </w:r>
      <w:r w:rsidR="000133FC">
        <w:rPr>
          <w:rFonts w:ascii="Times New Roman" w:eastAsia="Times New Roman" w:hAnsi="Times New Roman" w:cs="Times New Roman"/>
          <w:sz w:val="24"/>
          <w:szCs w:val="24"/>
          <w:lang w:eastAsia="hr-HR"/>
        </w:rPr>
        <w:t>će Općine Kotoriba na 10.</w:t>
      </w:r>
      <w:r w:rsidR="00310A2F" w:rsidRPr="0037592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sjednici </w:t>
      </w:r>
      <w:r w:rsidR="007561DA" w:rsidRPr="0037592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održanoj </w:t>
      </w:r>
      <w:r w:rsidR="00375929" w:rsidRPr="0037592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  <w:r w:rsidR="000133F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15. lipnja </w:t>
      </w:r>
      <w:bookmarkStart w:id="0" w:name="_GoBack"/>
      <w:bookmarkEnd w:id="0"/>
      <w:r w:rsidR="00B36B34">
        <w:rPr>
          <w:rFonts w:ascii="Times New Roman" w:eastAsia="Times New Roman" w:hAnsi="Times New Roman" w:cs="Times New Roman"/>
          <w:sz w:val="24"/>
          <w:szCs w:val="24"/>
          <w:lang w:eastAsia="hr-HR"/>
        </w:rPr>
        <w:t>202</w:t>
      </w:r>
      <w:r w:rsidR="00E353AF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B36B3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 w:rsidR="00A60824" w:rsidRPr="00375929">
        <w:rPr>
          <w:rFonts w:ascii="Times New Roman" w:eastAsia="Times New Roman" w:hAnsi="Times New Roman" w:cs="Times New Roman"/>
          <w:sz w:val="24"/>
          <w:szCs w:val="24"/>
          <w:lang w:eastAsia="hr-HR"/>
        </w:rPr>
        <w:t>godine donijelo je</w:t>
      </w:r>
    </w:p>
    <w:p w:rsidR="00A60824" w:rsidRPr="00375929" w:rsidRDefault="00A60824" w:rsidP="00A60824">
      <w:pPr>
        <w:spacing w:after="0" w:line="240" w:lineRule="auto"/>
        <w:ind w:right="383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60824" w:rsidRPr="00375929" w:rsidRDefault="00A60824" w:rsidP="00A60824">
      <w:pPr>
        <w:spacing w:after="0" w:line="240" w:lineRule="auto"/>
        <w:ind w:right="38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37592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 A K LJ U Č A K</w:t>
      </w:r>
    </w:p>
    <w:p w:rsidR="00A60824" w:rsidRPr="00375929" w:rsidRDefault="00A60824" w:rsidP="00A60824">
      <w:pPr>
        <w:spacing w:after="0" w:line="240" w:lineRule="auto"/>
        <w:ind w:right="38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:rsidR="00A60824" w:rsidRPr="00375929" w:rsidRDefault="00A60824" w:rsidP="006826E1">
      <w:pPr>
        <w:spacing w:after="0" w:line="240" w:lineRule="auto"/>
        <w:ind w:right="38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37592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o prihvaćanju </w:t>
      </w:r>
      <w:r w:rsidR="00FB313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1. izmjena i dopuna </w:t>
      </w:r>
      <w:r w:rsidR="006826E1" w:rsidRPr="0037592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Plana upravljanja </w:t>
      </w:r>
      <w:r w:rsidR="00D820F2" w:rsidRPr="0037592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imovinom Općine </w:t>
      </w:r>
      <w:r w:rsidR="00E353A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Kotoriba za 2026</w:t>
      </w:r>
      <w:r w:rsidR="006826E1" w:rsidRPr="0037592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. godinu </w:t>
      </w:r>
    </w:p>
    <w:p w:rsidR="00A60824" w:rsidRPr="00375929" w:rsidRDefault="00A60824" w:rsidP="00A60824">
      <w:pPr>
        <w:spacing w:after="0" w:line="240" w:lineRule="auto"/>
        <w:ind w:right="383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C14399" w:rsidRPr="00375929" w:rsidRDefault="00C14399" w:rsidP="00A60824">
      <w:pPr>
        <w:spacing w:after="0" w:line="240" w:lineRule="auto"/>
        <w:ind w:right="383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60824" w:rsidRPr="00375929" w:rsidRDefault="00C14399" w:rsidP="00A60824">
      <w:pPr>
        <w:spacing w:after="0" w:line="240" w:lineRule="auto"/>
        <w:ind w:right="38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7592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1</w:t>
      </w:r>
      <w:r w:rsidR="00A60824" w:rsidRPr="0037592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:rsidR="00A60824" w:rsidRPr="00375929" w:rsidRDefault="00A60824" w:rsidP="00A60824">
      <w:pPr>
        <w:spacing w:after="0" w:line="240" w:lineRule="auto"/>
        <w:ind w:right="383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60824" w:rsidRPr="00375929" w:rsidRDefault="00A60824" w:rsidP="00A60824">
      <w:pPr>
        <w:spacing w:after="0" w:line="240" w:lineRule="auto"/>
        <w:ind w:right="383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7592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Općinsko vijeće Općine Kotoriba prihvaća </w:t>
      </w:r>
      <w:r w:rsidR="00FB313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1. Izmjene i dopune </w:t>
      </w:r>
      <w:r w:rsidR="00432F83" w:rsidRPr="00375929">
        <w:rPr>
          <w:rFonts w:ascii="Times New Roman" w:eastAsia="Times New Roman" w:hAnsi="Times New Roman" w:cs="Times New Roman"/>
          <w:sz w:val="24"/>
          <w:szCs w:val="24"/>
          <w:lang w:eastAsia="hr-HR"/>
        </w:rPr>
        <w:t>Plan</w:t>
      </w:r>
      <w:r w:rsidR="00FB3136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="00432F83" w:rsidRPr="0037592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upravljanja </w:t>
      </w:r>
      <w:r w:rsidR="00E353AF">
        <w:rPr>
          <w:rFonts w:ascii="Times New Roman" w:eastAsia="Times New Roman" w:hAnsi="Times New Roman" w:cs="Times New Roman"/>
          <w:sz w:val="24"/>
          <w:szCs w:val="24"/>
          <w:lang w:eastAsia="hr-HR"/>
        </w:rPr>
        <w:t>imovinom Općine Kotoriba za 2026</w:t>
      </w:r>
      <w:r w:rsidR="00432F83" w:rsidRPr="0037592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godinu. </w:t>
      </w:r>
    </w:p>
    <w:p w:rsidR="00A60824" w:rsidRPr="00375929" w:rsidRDefault="00C14399" w:rsidP="00A60824">
      <w:pPr>
        <w:spacing w:after="0" w:line="240" w:lineRule="auto"/>
        <w:ind w:right="38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7592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2</w:t>
      </w:r>
      <w:r w:rsidR="00A60824" w:rsidRPr="0037592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:rsidR="00A60824" w:rsidRPr="00375929" w:rsidRDefault="00A60824" w:rsidP="00A60824">
      <w:pPr>
        <w:spacing w:after="0" w:line="240" w:lineRule="auto"/>
        <w:ind w:right="383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60824" w:rsidRPr="00375929" w:rsidRDefault="00FB3136" w:rsidP="00A60824">
      <w:pPr>
        <w:spacing w:after="0" w:line="240" w:lineRule="auto"/>
        <w:ind w:right="383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Sastavni dio ove Odluke su Izmjene i dopune </w:t>
      </w:r>
      <w:r w:rsidR="007221E0" w:rsidRPr="00375929">
        <w:rPr>
          <w:rFonts w:ascii="Times New Roman" w:eastAsia="Times New Roman" w:hAnsi="Times New Roman" w:cs="Times New Roman"/>
          <w:sz w:val="24"/>
          <w:szCs w:val="24"/>
          <w:lang w:eastAsia="hr-HR"/>
        </w:rPr>
        <w:t>Plan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="007221E0" w:rsidRPr="0037592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iz točke I. ovog Zaključka. </w:t>
      </w:r>
    </w:p>
    <w:p w:rsidR="00C14399" w:rsidRPr="00375929" w:rsidRDefault="00C14399" w:rsidP="00A60824">
      <w:pPr>
        <w:spacing w:after="0" w:line="240" w:lineRule="auto"/>
        <w:ind w:right="38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A60824" w:rsidRPr="00375929" w:rsidRDefault="00C14399" w:rsidP="00A60824">
      <w:pPr>
        <w:spacing w:after="0" w:line="240" w:lineRule="auto"/>
        <w:ind w:right="38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7592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3</w:t>
      </w:r>
      <w:r w:rsidR="00A60824" w:rsidRPr="0037592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:rsidR="00A60824" w:rsidRPr="00375929" w:rsidRDefault="00A60824" w:rsidP="00A60824">
      <w:pPr>
        <w:spacing w:after="0" w:line="240" w:lineRule="auto"/>
        <w:ind w:right="383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60824" w:rsidRPr="00375929" w:rsidRDefault="00A60824" w:rsidP="00A60824">
      <w:pPr>
        <w:spacing w:after="0" w:line="240" w:lineRule="auto"/>
        <w:ind w:right="383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7592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Ovaj Zaključak stupa na snagu osmoga dana od dana objave u «Službenom glasniku Međimurske županije». </w:t>
      </w:r>
    </w:p>
    <w:p w:rsidR="0018065A" w:rsidRPr="00375929" w:rsidRDefault="0018065A" w:rsidP="00A60824">
      <w:pPr>
        <w:spacing w:after="0" w:line="240" w:lineRule="auto"/>
        <w:ind w:right="383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1F62E9" w:rsidRPr="00375929" w:rsidRDefault="001F62E9" w:rsidP="00C649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60824" w:rsidRPr="00375929" w:rsidRDefault="00A60824" w:rsidP="00A608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7592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OPĆINSKO VIJEĆE OPĆINE KOTORIBA</w:t>
      </w:r>
    </w:p>
    <w:p w:rsidR="0018065A" w:rsidRPr="00375929" w:rsidRDefault="0018065A" w:rsidP="00A608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18065A" w:rsidRPr="00375929" w:rsidRDefault="0018065A" w:rsidP="00A608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A60824" w:rsidRPr="00375929" w:rsidRDefault="00A60824" w:rsidP="00A60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A60824" w:rsidRPr="00375929" w:rsidRDefault="00A60824" w:rsidP="00A60824">
      <w:pPr>
        <w:spacing w:after="0" w:line="240" w:lineRule="auto"/>
        <w:ind w:left="5040"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7592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  <w:t xml:space="preserve">   PREDSJEDNIK </w:t>
      </w:r>
    </w:p>
    <w:p w:rsidR="00A60824" w:rsidRPr="00375929" w:rsidRDefault="00A60824" w:rsidP="00A608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7592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7592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7592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7592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7592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7592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7592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7592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7592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7221E0" w:rsidRPr="0037592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</w:t>
      </w:r>
      <w:r w:rsidRPr="00375929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Općinskog  vijeća</w:t>
      </w:r>
    </w:p>
    <w:p w:rsidR="00A60824" w:rsidRPr="00375929" w:rsidRDefault="00A60824" w:rsidP="00A608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60824" w:rsidRPr="00375929" w:rsidRDefault="00A60824" w:rsidP="00A60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7592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7592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7592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7592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7592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7592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7592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C6490E" w:rsidRPr="0037592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C6490E" w:rsidRPr="0037592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7221E0" w:rsidRPr="0037592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</w:t>
      </w:r>
      <w:r w:rsidR="007221E0" w:rsidRPr="0037592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Hinko Virgej </w:t>
      </w:r>
    </w:p>
    <w:p w:rsidR="00A60824" w:rsidRPr="00C402B7" w:rsidRDefault="00A60824" w:rsidP="00A6082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</w:pPr>
    </w:p>
    <w:p w:rsidR="00A60824" w:rsidRPr="00C402B7" w:rsidRDefault="00A60824" w:rsidP="00A60824">
      <w:pPr>
        <w:spacing w:after="0" w:line="240" w:lineRule="auto"/>
        <w:ind w:right="383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</w:pPr>
    </w:p>
    <w:p w:rsidR="005D443D" w:rsidRPr="00C402B7" w:rsidRDefault="005D443D" w:rsidP="009E16B4">
      <w:pPr>
        <w:tabs>
          <w:tab w:val="left" w:pos="1050"/>
        </w:tabs>
        <w:rPr>
          <w:rFonts w:ascii="Times New Roman" w:hAnsi="Times New Roman" w:cs="Times New Roman"/>
          <w:color w:val="FF0000"/>
          <w:sz w:val="24"/>
          <w:szCs w:val="24"/>
        </w:rPr>
      </w:pPr>
    </w:p>
    <w:sectPr w:rsidR="005D443D" w:rsidRPr="00C402B7" w:rsidSect="00136BA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0FE8" w:rsidRDefault="00B20FE8">
      <w:pPr>
        <w:spacing w:after="0" w:line="240" w:lineRule="auto"/>
      </w:pPr>
      <w:r>
        <w:separator/>
      </w:r>
    </w:p>
  </w:endnote>
  <w:endnote w:type="continuationSeparator" w:id="0">
    <w:p w:rsidR="00B20FE8" w:rsidRDefault="00B20F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5860"/>
      <w:docPartObj>
        <w:docPartGallery w:val="Page Numbers (Bottom of Page)"/>
        <w:docPartUnique/>
      </w:docPartObj>
    </w:sdtPr>
    <w:sdtEndPr/>
    <w:sdtContent>
      <w:p w:rsidR="00377F9E" w:rsidRDefault="0072208A">
        <w:pPr>
          <w:pStyle w:val="Podnoje"/>
          <w:jc w:val="center"/>
        </w:pPr>
        <w:r>
          <w:fldChar w:fldCharType="begin"/>
        </w:r>
        <w:r w:rsidR="00263EC5">
          <w:instrText xml:space="preserve"> PAGE   \* MERGEFORMAT </w:instrText>
        </w:r>
        <w:r>
          <w:fldChar w:fldCharType="separate"/>
        </w:r>
        <w:r w:rsidR="000133F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77F9E" w:rsidRDefault="00B20FE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0FE8" w:rsidRDefault="00B20FE8">
      <w:pPr>
        <w:spacing w:after="0" w:line="240" w:lineRule="auto"/>
      </w:pPr>
      <w:r>
        <w:separator/>
      </w:r>
    </w:p>
  </w:footnote>
  <w:footnote w:type="continuationSeparator" w:id="0">
    <w:p w:rsidR="00B20FE8" w:rsidRDefault="00B20F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3769D"/>
    <w:multiLevelType w:val="multilevel"/>
    <w:tmpl w:val="8512A8B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3DD66D31"/>
    <w:multiLevelType w:val="hybridMultilevel"/>
    <w:tmpl w:val="122A1912"/>
    <w:lvl w:ilvl="0" w:tplc="DB029C70">
      <w:start w:val="2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387E"/>
    <w:rsid w:val="0000663C"/>
    <w:rsid w:val="000133FC"/>
    <w:rsid w:val="000321DF"/>
    <w:rsid w:val="000E4977"/>
    <w:rsid w:val="00136BA7"/>
    <w:rsid w:val="0014033A"/>
    <w:rsid w:val="00157CE1"/>
    <w:rsid w:val="00166340"/>
    <w:rsid w:val="0018065A"/>
    <w:rsid w:val="001F62E9"/>
    <w:rsid w:val="00210BA7"/>
    <w:rsid w:val="00216195"/>
    <w:rsid w:val="00263EC5"/>
    <w:rsid w:val="0027032A"/>
    <w:rsid w:val="002A3E8F"/>
    <w:rsid w:val="002D7C9B"/>
    <w:rsid w:val="002E7971"/>
    <w:rsid w:val="00310A2F"/>
    <w:rsid w:val="003234FF"/>
    <w:rsid w:val="003347B3"/>
    <w:rsid w:val="00375929"/>
    <w:rsid w:val="003A0733"/>
    <w:rsid w:val="003C5674"/>
    <w:rsid w:val="003D0C8E"/>
    <w:rsid w:val="00432F83"/>
    <w:rsid w:val="004429C7"/>
    <w:rsid w:val="0047367E"/>
    <w:rsid w:val="004B1447"/>
    <w:rsid w:val="00527FDD"/>
    <w:rsid w:val="00540D0F"/>
    <w:rsid w:val="00573731"/>
    <w:rsid w:val="005B1A67"/>
    <w:rsid w:val="005D443D"/>
    <w:rsid w:val="006674CA"/>
    <w:rsid w:val="006826E1"/>
    <w:rsid w:val="006D6184"/>
    <w:rsid w:val="006E01F3"/>
    <w:rsid w:val="006E1A38"/>
    <w:rsid w:val="006E79DA"/>
    <w:rsid w:val="0072208A"/>
    <w:rsid w:val="007221E0"/>
    <w:rsid w:val="007561DA"/>
    <w:rsid w:val="007A2A20"/>
    <w:rsid w:val="007D3A12"/>
    <w:rsid w:val="007F17ED"/>
    <w:rsid w:val="00835318"/>
    <w:rsid w:val="008549FF"/>
    <w:rsid w:val="008A1F3E"/>
    <w:rsid w:val="008A2EF4"/>
    <w:rsid w:val="008C7247"/>
    <w:rsid w:val="008D7007"/>
    <w:rsid w:val="00981A9A"/>
    <w:rsid w:val="009D75D8"/>
    <w:rsid w:val="009E16B4"/>
    <w:rsid w:val="00A058FC"/>
    <w:rsid w:val="00A60824"/>
    <w:rsid w:val="00A6387E"/>
    <w:rsid w:val="00A7737C"/>
    <w:rsid w:val="00A83209"/>
    <w:rsid w:val="00AB2F20"/>
    <w:rsid w:val="00AD6C1A"/>
    <w:rsid w:val="00AF7B57"/>
    <w:rsid w:val="00B20FE8"/>
    <w:rsid w:val="00B24C71"/>
    <w:rsid w:val="00B332B8"/>
    <w:rsid w:val="00B36B34"/>
    <w:rsid w:val="00BB6484"/>
    <w:rsid w:val="00BF54E2"/>
    <w:rsid w:val="00C14399"/>
    <w:rsid w:val="00C402B7"/>
    <w:rsid w:val="00C51C0E"/>
    <w:rsid w:val="00C6490E"/>
    <w:rsid w:val="00C95F51"/>
    <w:rsid w:val="00D43945"/>
    <w:rsid w:val="00D820F2"/>
    <w:rsid w:val="00E27E37"/>
    <w:rsid w:val="00E353AF"/>
    <w:rsid w:val="00E74752"/>
    <w:rsid w:val="00F07282"/>
    <w:rsid w:val="00F20C7D"/>
    <w:rsid w:val="00F7178E"/>
    <w:rsid w:val="00F738CA"/>
    <w:rsid w:val="00FB3136"/>
    <w:rsid w:val="00FE1E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54424"/>
  <w15:docId w15:val="{50B279D5-7348-41DC-B1A3-A5AB44D3C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2208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rsid w:val="00A6387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A6387E"/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A638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210B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10BA7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210B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10B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48</cp:revision>
  <cp:lastPrinted>2025-06-20T12:02:00Z</cp:lastPrinted>
  <dcterms:created xsi:type="dcterms:W3CDTF">2019-02-27T12:20:00Z</dcterms:created>
  <dcterms:modified xsi:type="dcterms:W3CDTF">2026-06-16T09:52:00Z</dcterms:modified>
</cp:coreProperties>
</file>