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BF" w:rsidRPr="00FA76BE" w:rsidRDefault="00CF436D" w:rsidP="00EC11BF">
      <w:pPr>
        <w:spacing w:after="160"/>
        <w:jc w:val="both"/>
        <w:rPr>
          <w:szCs w:val="24"/>
          <w:lang w:val="hr-HR"/>
        </w:rPr>
      </w:pPr>
      <w:r w:rsidRPr="00FA76BE">
        <w:rPr>
          <w:rFonts w:eastAsiaTheme="minorHAnsi"/>
          <w:noProof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1A4FF34A" wp14:editId="0835243F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638175" cy="697230"/>
            <wp:effectExtent l="0" t="0" r="9525" b="762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1BF" w:rsidRPr="00FA76BE" w:rsidRDefault="00EC11BF" w:rsidP="00EC11BF">
      <w:pPr>
        <w:spacing w:line="259" w:lineRule="auto"/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br w:type="textWrapping" w:clear="all"/>
      </w:r>
      <w:r w:rsidRPr="00FA76BE">
        <w:rPr>
          <w:rFonts w:eastAsiaTheme="minorHAnsi"/>
          <w:b/>
          <w:szCs w:val="24"/>
          <w:lang w:val="hr-HR"/>
        </w:rPr>
        <w:t>REPUBLIKA HRVATSKA</w:t>
      </w:r>
    </w:p>
    <w:p w:rsidR="00EC11BF" w:rsidRPr="00FA76BE" w:rsidRDefault="00EC11BF" w:rsidP="00EC11BF">
      <w:pPr>
        <w:spacing w:line="259" w:lineRule="auto"/>
        <w:rPr>
          <w:rFonts w:eastAsiaTheme="minorHAnsi"/>
          <w:b/>
          <w:szCs w:val="24"/>
          <w:lang w:val="hr-HR"/>
        </w:rPr>
      </w:pPr>
      <w:r w:rsidRPr="00FA76BE">
        <w:rPr>
          <w:rFonts w:eastAsiaTheme="minorHAnsi"/>
          <w:b/>
          <w:szCs w:val="24"/>
          <w:lang w:val="hr-HR"/>
        </w:rPr>
        <w:t>MEĐIMURSKA ŽUPANIJA</w:t>
      </w:r>
    </w:p>
    <w:p w:rsidR="00EC11BF" w:rsidRPr="00FA76BE" w:rsidRDefault="00EC11BF" w:rsidP="00EC11BF">
      <w:pPr>
        <w:spacing w:line="259" w:lineRule="auto"/>
        <w:rPr>
          <w:rFonts w:eastAsiaTheme="minorHAnsi"/>
          <w:b/>
          <w:szCs w:val="24"/>
          <w:lang w:val="hr-HR"/>
        </w:rPr>
      </w:pPr>
      <w:r w:rsidRPr="00FA76BE">
        <w:rPr>
          <w:rFonts w:eastAsiaTheme="minorHAnsi"/>
          <w:b/>
          <w:szCs w:val="24"/>
          <w:lang w:val="hr-HR"/>
        </w:rPr>
        <w:t xml:space="preserve">OPĆINA KOTORIBA </w:t>
      </w:r>
    </w:p>
    <w:p w:rsidR="00EC11BF" w:rsidRPr="00FA76BE" w:rsidRDefault="00EC11BF" w:rsidP="00EC11BF">
      <w:pPr>
        <w:spacing w:line="259" w:lineRule="auto"/>
        <w:rPr>
          <w:rFonts w:eastAsiaTheme="minorHAnsi"/>
          <w:b/>
          <w:szCs w:val="24"/>
          <w:lang w:val="hr-HR"/>
        </w:rPr>
      </w:pPr>
      <w:r w:rsidRPr="00FA76BE">
        <w:rPr>
          <w:rFonts w:eastAsiaTheme="minorHAnsi"/>
          <w:b/>
          <w:szCs w:val="24"/>
          <w:lang w:val="hr-HR"/>
        </w:rPr>
        <w:t xml:space="preserve">KLASA: </w:t>
      </w:r>
      <w:r w:rsidR="00FA76BE" w:rsidRPr="00FA76BE">
        <w:rPr>
          <w:rFonts w:eastAsiaTheme="minorHAnsi"/>
          <w:b/>
          <w:szCs w:val="24"/>
          <w:lang w:val="hr-HR"/>
        </w:rPr>
        <w:t>320-01/26-01/04</w:t>
      </w:r>
    </w:p>
    <w:p w:rsidR="00EC11BF" w:rsidRPr="00FA76BE" w:rsidRDefault="00DB54A9" w:rsidP="00EC11BF">
      <w:pPr>
        <w:spacing w:line="259" w:lineRule="auto"/>
        <w:rPr>
          <w:rFonts w:eastAsiaTheme="minorHAnsi"/>
          <w:b/>
          <w:szCs w:val="24"/>
          <w:lang w:val="hr-HR"/>
        </w:rPr>
      </w:pPr>
      <w:r w:rsidRPr="00FA76BE">
        <w:rPr>
          <w:rFonts w:eastAsiaTheme="minorHAnsi"/>
          <w:b/>
          <w:szCs w:val="24"/>
          <w:lang w:val="hr-HR"/>
        </w:rPr>
        <w:t>URBROJ: 2109-9-2</w:t>
      </w:r>
      <w:r w:rsidR="00743534">
        <w:rPr>
          <w:rFonts w:eastAsiaTheme="minorHAnsi"/>
          <w:b/>
          <w:szCs w:val="24"/>
          <w:lang w:val="hr-HR"/>
        </w:rPr>
        <w:t>-26</w:t>
      </w:r>
      <w:r w:rsidR="00EC11BF" w:rsidRPr="00FA76BE">
        <w:rPr>
          <w:rFonts w:eastAsiaTheme="minorHAnsi"/>
          <w:b/>
          <w:szCs w:val="24"/>
          <w:lang w:val="hr-HR"/>
        </w:rPr>
        <w:t>-</w:t>
      </w:r>
      <w:r w:rsidR="00743534">
        <w:rPr>
          <w:rFonts w:eastAsiaTheme="minorHAnsi"/>
          <w:b/>
          <w:szCs w:val="24"/>
          <w:lang w:val="hr-HR"/>
        </w:rPr>
        <w:t>4</w:t>
      </w:r>
    </w:p>
    <w:p w:rsidR="00EC11BF" w:rsidRPr="00FA76BE" w:rsidRDefault="00795ED9" w:rsidP="00EC11BF">
      <w:pPr>
        <w:spacing w:line="259" w:lineRule="auto"/>
        <w:rPr>
          <w:rFonts w:eastAsiaTheme="minorHAnsi"/>
          <w:b/>
          <w:szCs w:val="24"/>
          <w:lang w:val="hr-HR"/>
        </w:rPr>
      </w:pPr>
      <w:r w:rsidRPr="00FA76BE">
        <w:rPr>
          <w:rFonts w:eastAsiaTheme="minorHAnsi"/>
          <w:b/>
          <w:szCs w:val="24"/>
          <w:lang w:val="hr-HR"/>
        </w:rPr>
        <w:t>Koto</w:t>
      </w:r>
      <w:r w:rsidR="004B08B2" w:rsidRPr="00FA76BE">
        <w:rPr>
          <w:rFonts w:eastAsiaTheme="minorHAnsi"/>
          <w:b/>
          <w:szCs w:val="24"/>
          <w:lang w:val="hr-HR"/>
        </w:rPr>
        <w:t>riba,</w:t>
      </w:r>
      <w:r w:rsidR="008F5C5C" w:rsidRPr="00FA76BE">
        <w:rPr>
          <w:rFonts w:eastAsiaTheme="minorHAnsi"/>
          <w:b/>
          <w:szCs w:val="24"/>
          <w:lang w:val="hr-HR"/>
        </w:rPr>
        <w:t xml:space="preserve"> </w:t>
      </w:r>
      <w:r w:rsidR="00FA76BE" w:rsidRPr="00FA76BE">
        <w:rPr>
          <w:rFonts w:eastAsiaTheme="minorHAnsi"/>
          <w:b/>
          <w:szCs w:val="24"/>
          <w:lang w:val="hr-HR"/>
        </w:rPr>
        <w:t xml:space="preserve">10. kolovoza 2026. </w:t>
      </w:r>
    </w:p>
    <w:p w:rsidR="00EC11BF" w:rsidRPr="00FA76BE" w:rsidRDefault="00EC11B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FA76BE" w:rsidRPr="00FA76BE" w:rsidRDefault="00607C94" w:rsidP="00FA76BE">
      <w:pPr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t>Na temelju članka 44</w:t>
      </w:r>
      <w:r w:rsidR="00EC11BF" w:rsidRPr="00FA76BE">
        <w:rPr>
          <w:rFonts w:eastAsiaTheme="minorHAnsi"/>
          <w:szCs w:val="24"/>
          <w:lang w:val="hr-HR"/>
        </w:rPr>
        <w:t xml:space="preserve">. Statuta Općine Kotoriba („Službeni glasnik Međimurske županije“ br. 5/21 i 5/23) </w:t>
      </w:r>
      <w:r w:rsidR="008F5C5C" w:rsidRPr="00FA76BE">
        <w:rPr>
          <w:rFonts w:eastAsiaTheme="minorHAnsi"/>
          <w:szCs w:val="24"/>
          <w:lang w:val="hr-HR"/>
        </w:rPr>
        <w:t>i Pravilnika o uvjetima, kriterijima i načinu ostvarenja prava na poticaj za Očuvanje pčelinjeg fonda na području Općine Kotoriba ( „Službeni glasni</w:t>
      </w:r>
      <w:r w:rsidR="00CF436D" w:rsidRPr="00FA76BE">
        <w:rPr>
          <w:rFonts w:eastAsiaTheme="minorHAnsi"/>
          <w:szCs w:val="24"/>
          <w:lang w:val="hr-HR"/>
        </w:rPr>
        <w:t>k Međimurske županije“ br. 11/25</w:t>
      </w:r>
      <w:r w:rsidR="008F5C5C" w:rsidRPr="00FA76BE">
        <w:rPr>
          <w:rFonts w:eastAsiaTheme="minorHAnsi"/>
          <w:szCs w:val="24"/>
          <w:lang w:val="hr-HR"/>
        </w:rPr>
        <w:t>)</w:t>
      </w:r>
      <w:r w:rsidR="00FA76BE" w:rsidRPr="00FA76BE">
        <w:rPr>
          <w:rFonts w:eastAsiaTheme="minorHAnsi"/>
          <w:szCs w:val="24"/>
          <w:lang w:val="hr-HR"/>
        </w:rPr>
        <w:t xml:space="preserve"> te Programa potpora poljoprivredi Općine Kotoriba za 2026. godinu – pčelarstvo ( KLASA: 320-01/26-01/04, URBROJ: 2109-9-26-2 od 29. lipnja 2026.) na koji je Ministarstvo poljoprivrede, šumarstva i ribarstva dalo mišljenje 2. srpnja 2026. godine (KLASA: 320-01/26-01/05, URBROJ: 2109-9-26-1 zaprimljeno 17. srpnja 2026. godine) </w:t>
      </w:r>
    </w:p>
    <w:p w:rsidR="00FA76BE" w:rsidRPr="00FA76BE" w:rsidRDefault="00FA76BE" w:rsidP="00FA76BE"/>
    <w:p w:rsidR="008F5C5C" w:rsidRPr="00FA76BE" w:rsidRDefault="008F5C5C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AD47FF" w:rsidRPr="00FA76BE" w:rsidRDefault="008F5C5C" w:rsidP="00EC11BF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t xml:space="preserve">J A V N I  P O </w:t>
      </w:r>
      <w:r w:rsidR="00743534">
        <w:rPr>
          <w:rFonts w:eastAsiaTheme="minorHAnsi"/>
          <w:szCs w:val="24"/>
          <w:lang w:val="hr-HR"/>
        </w:rPr>
        <w:t xml:space="preserve">Z I V za dodjelu potpore male vrijednosti u poljoprivredi </w:t>
      </w:r>
    </w:p>
    <w:p w:rsidR="00EC11BF" w:rsidRPr="00FA76BE" w:rsidRDefault="00AD47FF" w:rsidP="00EC11BF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t>za Očuvanje pčelinjeg fonda na području Općine Kotoriba</w:t>
      </w:r>
      <w:r w:rsidR="00FA76BE" w:rsidRPr="00FA76BE">
        <w:rPr>
          <w:rFonts w:eastAsiaTheme="minorHAnsi"/>
          <w:szCs w:val="24"/>
          <w:lang w:val="hr-HR"/>
        </w:rPr>
        <w:t xml:space="preserve"> u 2026</w:t>
      </w:r>
      <w:r w:rsidR="008F5C5C" w:rsidRPr="00FA76BE">
        <w:rPr>
          <w:rFonts w:eastAsiaTheme="minorHAnsi"/>
          <w:szCs w:val="24"/>
          <w:lang w:val="hr-HR"/>
        </w:rPr>
        <w:t xml:space="preserve">. godini </w:t>
      </w:r>
    </w:p>
    <w:p w:rsidR="00AD47FF" w:rsidRPr="00FA76BE" w:rsidRDefault="00AD47FF" w:rsidP="00EC11BF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Theme="minorHAnsi"/>
          <w:szCs w:val="24"/>
          <w:lang w:val="hr-HR"/>
        </w:rPr>
      </w:pPr>
    </w:p>
    <w:p w:rsidR="00AF3B81" w:rsidRPr="00FA76BE" w:rsidRDefault="008F5C5C" w:rsidP="00AF3B81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t xml:space="preserve">1. PREDMET JAVNOG POZIVA </w:t>
      </w:r>
    </w:p>
    <w:p w:rsidR="00177E1D" w:rsidRPr="00FA76BE" w:rsidRDefault="008F5C5C" w:rsidP="00AF3B81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bookmarkStart w:id="0" w:name="_Hlk49235821"/>
      <w:r w:rsidRPr="00FA76BE">
        <w:rPr>
          <w:rFonts w:eastAsiaTheme="minorHAnsi"/>
          <w:szCs w:val="24"/>
          <w:lang w:val="hr-HR"/>
        </w:rPr>
        <w:t>Podnošenje Zahtjeva za potporu za očuvanje pčelinjeg fonda u Općini Kotoriba s ciljem održavanja i povećavanja broja pčelinjih zajednica.</w:t>
      </w:r>
    </w:p>
    <w:p w:rsidR="008F5C5C" w:rsidRPr="00FA76BE" w:rsidRDefault="008F5C5C" w:rsidP="00AF3B81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t xml:space="preserve">Potpora se dodjeljuje za prehranu osnovnog stada u pčelarstvu ili prihranu pčelinjih zajednica u svrhu održavanja matičnog stada. </w:t>
      </w:r>
    </w:p>
    <w:p w:rsidR="008F5C5C" w:rsidRPr="00FA76BE" w:rsidRDefault="008F5C5C" w:rsidP="00AF3B81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FA76BE">
        <w:rPr>
          <w:rFonts w:eastAsiaTheme="minorHAnsi"/>
          <w:szCs w:val="24"/>
          <w:lang w:val="hr-HR"/>
        </w:rPr>
        <w:t>Subvencionirati</w:t>
      </w:r>
      <w:r w:rsidR="0093417F" w:rsidRPr="00FA76BE">
        <w:rPr>
          <w:rFonts w:eastAsiaTheme="minorHAnsi"/>
          <w:szCs w:val="24"/>
          <w:lang w:val="hr-HR"/>
        </w:rPr>
        <w:t xml:space="preserve"> će se troškovi namijenjeni za </w:t>
      </w:r>
    </w:p>
    <w:p w:rsidR="0093417F" w:rsidRPr="00FA76BE" w:rsidRDefault="008F5C5C" w:rsidP="0093417F">
      <w:pPr>
        <w:pStyle w:val="Odlomakpopisa"/>
        <w:rPr>
          <w:rFonts w:ascii="Times New Roman" w:hAnsi="Times New Roman" w:cs="Times New Roman"/>
          <w:b/>
          <w:szCs w:val="24"/>
        </w:rPr>
      </w:pPr>
      <w:r w:rsidRPr="00FA76BE">
        <w:rPr>
          <w:rFonts w:ascii="Times New Roman" w:hAnsi="Times New Roman" w:cs="Times New Roman"/>
          <w:b/>
          <w:szCs w:val="24"/>
        </w:rPr>
        <w:t>Prihranu osnovnog stada ili pčelinjih zajednica u</w:t>
      </w:r>
      <w:r w:rsidR="00CF436D" w:rsidRPr="00FA76BE">
        <w:rPr>
          <w:rFonts w:ascii="Times New Roman" w:hAnsi="Times New Roman" w:cs="Times New Roman"/>
          <w:b/>
          <w:szCs w:val="24"/>
        </w:rPr>
        <w:t xml:space="preserve"> iznosu od 10</w:t>
      </w:r>
      <w:r w:rsidR="0093417F" w:rsidRPr="00FA76BE">
        <w:rPr>
          <w:rFonts w:ascii="Times New Roman" w:hAnsi="Times New Roman" w:cs="Times New Roman"/>
          <w:b/>
          <w:szCs w:val="24"/>
        </w:rPr>
        <w:t>,00 eura po košnici.</w:t>
      </w:r>
    </w:p>
    <w:p w:rsidR="0093417F" w:rsidRPr="00FA76BE" w:rsidRDefault="0093417F" w:rsidP="0093417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FA76BE">
        <w:rPr>
          <w:szCs w:val="24"/>
        </w:rPr>
        <w:t xml:space="preserve">Za provođenje ovog Javnog poziva osigurana su sredstva u </w:t>
      </w:r>
      <w:r w:rsidR="00FA76BE" w:rsidRPr="00FA76BE">
        <w:rPr>
          <w:szCs w:val="24"/>
        </w:rPr>
        <w:t>Proračunu Općine Kotoriba u 2026</w:t>
      </w:r>
      <w:r w:rsidRPr="00FA76BE">
        <w:rPr>
          <w:szCs w:val="24"/>
        </w:rPr>
        <w:t xml:space="preserve">. godini </w:t>
      </w:r>
      <w:r w:rsidRPr="00FA76BE">
        <w:rPr>
          <w:rFonts w:eastAsiaTheme="minorHAnsi"/>
          <w:szCs w:val="24"/>
          <w:lang w:val="hr-HR"/>
        </w:rPr>
        <w:t xml:space="preserve">PROGRAM 1006 POTPORA POLJOPRIVREDI, A 100601 SUBVENCIJE U POLJOPRIVREDI, stavka Potpora pčelarstvu. </w:t>
      </w:r>
    </w:p>
    <w:bookmarkEnd w:id="0"/>
    <w:p w:rsidR="00663A96" w:rsidRPr="000F25C4" w:rsidRDefault="00663A96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AF3B81" w:rsidRPr="000F25C4" w:rsidRDefault="00AF3B81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2. KORISNICI SREDSTAVA </w:t>
      </w:r>
    </w:p>
    <w:p w:rsidR="00AF3B81" w:rsidRPr="000F25C4" w:rsidRDefault="00AF3B81" w:rsidP="00AF3B81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>Prihvatljivi Korisnici poticajnih sredstava temeljem ovoga Pravilnika su obiteljska poljoprivredna gospodarstva</w:t>
      </w:r>
      <w:r w:rsidR="004808D7" w:rsidRPr="000F25C4">
        <w:rPr>
          <w:rFonts w:eastAsiaTheme="minorHAnsi"/>
          <w:szCs w:val="24"/>
          <w:lang w:val="hr-HR"/>
        </w:rPr>
        <w:t>, pravne</w:t>
      </w:r>
      <w:r w:rsidRPr="000F25C4">
        <w:rPr>
          <w:rFonts w:eastAsiaTheme="minorHAnsi"/>
          <w:szCs w:val="24"/>
          <w:lang w:val="hr-HR"/>
        </w:rPr>
        <w:t xml:space="preserve"> i fizičke osob</w:t>
      </w:r>
      <w:r w:rsidR="00607C94" w:rsidRPr="000F25C4">
        <w:rPr>
          <w:rFonts w:eastAsiaTheme="minorHAnsi"/>
          <w:szCs w:val="24"/>
          <w:lang w:val="hr-HR"/>
        </w:rPr>
        <w:t xml:space="preserve">e koje se bave uzgojem pčela, </w:t>
      </w:r>
      <w:r w:rsidRPr="000F25C4">
        <w:rPr>
          <w:rFonts w:eastAsiaTheme="minorHAnsi"/>
          <w:szCs w:val="24"/>
          <w:lang w:val="hr-HR"/>
        </w:rPr>
        <w:t>imaju sjedište na području Općine Kotoriba i ispunjavanju sljedeće opće uvjete:</w:t>
      </w:r>
    </w:p>
    <w:p w:rsidR="00AF3B81" w:rsidRPr="000F25C4" w:rsidRDefault="00AF3B81" w:rsidP="00AF3B81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25C4">
        <w:rPr>
          <w:rFonts w:ascii="Times New Roman" w:hAnsi="Times New Roman" w:cs="Times New Roman"/>
          <w:sz w:val="24"/>
          <w:szCs w:val="24"/>
        </w:rPr>
        <w:t>da su podmirili sve dospjele obveze prema Općini Kotoriba</w:t>
      </w:r>
    </w:p>
    <w:p w:rsidR="0091234C" w:rsidRDefault="00AF3B81" w:rsidP="0091234C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25C4">
        <w:rPr>
          <w:rFonts w:ascii="Times New Roman" w:hAnsi="Times New Roman" w:cs="Times New Roman"/>
          <w:sz w:val="24"/>
          <w:szCs w:val="24"/>
        </w:rPr>
        <w:lastRenderedPageBreak/>
        <w:t>da su podmirili sve dospjele obveze po osnovi javnih davanja o kojima</w:t>
      </w:r>
      <w:r w:rsidR="0093417F" w:rsidRPr="000F25C4">
        <w:rPr>
          <w:rFonts w:ascii="Times New Roman" w:hAnsi="Times New Roman" w:cs="Times New Roman"/>
          <w:sz w:val="24"/>
          <w:szCs w:val="24"/>
        </w:rPr>
        <w:t xml:space="preserve"> evidenciju vodi Porezna uprava</w:t>
      </w:r>
    </w:p>
    <w:p w:rsidR="0091234C" w:rsidRPr="0091234C" w:rsidRDefault="0091234C" w:rsidP="0091234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  <w:lang w:val="de-DE"/>
        </w:rPr>
      </w:pPr>
      <w:r w:rsidRPr="0091234C">
        <w:rPr>
          <w:rFonts w:ascii="Times New Roman" w:hAnsi="Times New Roman" w:cs="Times New Roman"/>
          <w:sz w:val="24"/>
          <w:szCs w:val="24"/>
          <w:lang w:val="de-DE"/>
        </w:rPr>
        <w:t>Ukupni iznos potpora male vrijednosti dodijeljen pojedinom korisniku ne smije prijeći iznos od 50.000,00 EUR unazad tri fiskalne godine (predmetna i prethodne dvije fiskalne godine) od dana podnošenja zahtjeva, te se ta gornja granica primjenjuje bez obzira na oblik potpore ili svrhu potpore i bez obzira na izvor javnih sredstava i program po kojem je potpora dodijeljena.</w:t>
      </w:r>
    </w:p>
    <w:p w:rsid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  <w:lang w:val="de-DE"/>
        </w:rPr>
      </w:pPr>
    </w:p>
    <w:p w:rsid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  <w:lang w:val="de-DE"/>
        </w:rPr>
      </w:pPr>
      <w:r w:rsidRPr="0091234C">
        <w:rPr>
          <w:rFonts w:ascii="Times New Roman" w:hAnsi="Times New Roman" w:cs="Times New Roman"/>
          <w:sz w:val="24"/>
          <w:szCs w:val="24"/>
          <w:lang w:val="de-DE"/>
        </w:rPr>
        <w:t xml:space="preserve">Podnositelj zahtjeva mora u zahtjevu popuniti izjavu o iznosima dodijeljenih potpora male vrijednosti u sektoru poljoprivrede iz drugih izvora. </w:t>
      </w:r>
    </w:p>
    <w:p w:rsid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  <w:lang w:val="de-DE"/>
        </w:rPr>
      </w:pPr>
    </w:p>
    <w:p w:rsid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  <w:lang w:val="de-DE"/>
        </w:rPr>
      </w:pPr>
      <w:r w:rsidRPr="0091234C">
        <w:rPr>
          <w:rFonts w:ascii="Times New Roman" w:hAnsi="Times New Roman" w:cs="Times New Roman"/>
          <w:sz w:val="24"/>
          <w:szCs w:val="24"/>
          <w:lang w:val="de-DE"/>
        </w:rPr>
        <w:t>Podnositelj zahtjeva nema pravo na potporu za koju je podnio zahtjev ukoliko je za istu primio potporu iz drugih izvora.</w:t>
      </w:r>
    </w:p>
    <w:p w:rsid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  <w:lang w:val="de-DE"/>
        </w:rPr>
      </w:pPr>
    </w:p>
    <w:p w:rsidR="0091234C" w:rsidRPr="0091234C" w:rsidRDefault="0091234C" w:rsidP="0091234C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91234C">
        <w:rPr>
          <w:rFonts w:ascii="Times New Roman" w:hAnsi="Times New Roman" w:cs="Times New Roman"/>
          <w:sz w:val="24"/>
          <w:szCs w:val="24"/>
          <w:lang w:val="de-DE"/>
        </w:rPr>
        <w:t>Podnositelji zahtjeva mogu podnijeti zahtjeve za dodjelu različitih potpora, ali potporu mogu ostvariti po samo jednoj osnovi u tekućoj godini.</w:t>
      </w:r>
    </w:p>
    <w:p w:rsidR="0093417F" w:rsidRPr="000F25C4" w:rsidRDefault="0093417F" w:rsidP="0093417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607C94" w:rsidRPr="000F25C4" w:rsidRDefault="00AD47FF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3. </w:t>
      </w:r>
      <w:r w:rsidR="0093417F" w:rsidRPr="000F25C4">
        <w:rPr>
          <w:rFonts w:eastAsiaTheme="minorHAnsi"/>
          <w:szCs w:val="24"/>
          <w:lang w:val="hr-HR"/>
        </w:rPr>
        <w:t xml:space="preserve">PODNOŠENJE ZAHTJEVA </w:t>
      </w:r>
    </w:p>
    <w:p w:rsidR="0093417F" w:rsidRPr="000F25C4" w:rsidRDefault="0093417F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Prijavu ( ZAHTJEV) popunjava/podnosi nositelj pravne osobe ili fizička osoba, pčelar.  Prijava se popunjava elektronski ili čitko velikim tiskanim slovima te mora sadržavati sve tražene podatke u obrascu Zahtjeva. </w:t>
      </w:r>
    </w:p>
    <w:p w:rsidR="0093417F" w:rsidRPr="000F25C4" w:rsidRDefault="0093417F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Uz Zahtjev potrebno je priložiti: </w:t>
      </w:r>
    </w:p>
    <w:p w:rsidR="0093417F" w:rsidRPr="000F25C4" w:rsidRDefault="0093417F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>1. Presliku osobne iskaznice</w:t>
      </w:r>
    </w:p>
    <w:p w:rsidR="0046728C" w:rsidRPr="000F25C4" w:rsidRDefault="00762EE0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>
        <w:rPr>
          <w:rFonts w:eastAsiaTheme="minorHAnsi"/>
          <w:szCs w:val="24"/>
          <w:lang w:val="hr-HR"/>
        </w:rPr>
        <w:t>2</w:t>
      </w:r>
      <w:r w:rsidR="0046728C" w:rsidRPr="000F25C4">
        <w:rPr>
          <w:rFonts w:eastAsiaTheme="minorHAnsi"/>
          <w:szCs w:val="24"/>
          <w:lang w:val="hr-HR"/>
        </w:rPr>
        <w:t>. Potvrdu o nepostojanju</w:t>
      </w:r>
      <w:r w:rsidR="00A26568" w:rsidRPr="000F25C4">
        <w:rPr>
          <w:rFonts w:eastAsiaTheme="minorHAnsi"/>
          <w:szCs w:val="24"/>
          <w:lang w:val="hr-HR"/>
        </w:rPr>
        <w:t xml:space="preserve"> poreznog duga </w:t>
      </w:r>
      <w:r w:rsidR="0046728C" w:rsidRPr="000F25C4">
        <w:rPr>
          <w:rFonts w:eastAsiaTheme="minorHAnsi"/>
          <w:szCs w:val="24"/>
          <w:lang w:val="hr-HR"/>
        </w:rPr>
        <w:t xml:space="preserve"> </w:t>
      </w:r>
    </w:p>
    <w:p w:rsidR="005C5CA5" w:rsidRPr="000F25C4" w:rsidRDefault="00762EE0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>
        <w:rPr>
          <w:rFonts w:eastAsiaTheme="minorHAnsi"/>
          <w:szCs w:val="24"/>
          <w:lang w:val="hr-HR"/>
        </w:rPr>
        <w:t>3</w:t>
      </w:r>
      <w:r w:rsidR="00CF436D" w:rsidRPr="000F25C4">
        <w:rPr>
          <w:rFonts w:eastAsiaTheme="minorHAnsi"/>
          <w:szCs w:val="24"/>
          <w:lang w:val="hr-HR"/>
        </w:rPr>
        <w:t>. Potvrda Hrvatskog pčelarskog saveza o broju košnica</w:t>
      </w:r>
      <w:bookmarkStart w:id="1" w:name="_GoBack"/>
      <w:bookmarkEnd w:id="1"/>
    </w:p>
    <w:p w:rsidR="0093417F" w:rsidRPr="000F25C4" w:rsidRDefault="0093417F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Svi prilozi podnose se u neovjerenoj preslici. </w:t>
      </w:r>
    </w:p>
    <w:p w:rsidR="00CF436D" w:rsidRPr="000F25C4" w:rsidRDefault="00CF436D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93417F" w:rsidRPr="000F25C4" w:rsidRDefault="0093417F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b/>
          <w:szCs w:val="24"/>
          <w:lang w:val="hr-HR"/>
        </w:rPr>
      </w:pPr>
      <w:r w:rsidRPr="000F25C4">
        <w:rPr>
          <w:rFonts w:eastAsiaTheme="minorHAnsi"/>
          <w:b/>
          <w:szCs w:val="24"/>
          <w:lang w:val="hr-HR"/>
        </w:rPr>
        <w:t>O</w:t>
      </w:r>
      <w:r w:rsidR="000F25C4" w:rsidRPr="000F25C4">
        <w:rPr>
          <w:rFonts w:eastAsiaTheme="minorHAnsi"/>
          <w:b/>
          <w:szCs w:val="24"/>
          <w:lang w:val="hr-HR"/>
        </w:rPr>
        <w:t>vaj javni poziv otvoren je do 11. rujna 2026</w:t>
      </w:r>
      <w:r w:rsidRPr="000F25C4">
        <w:rPr>
          <w:rFonts w:eastAsiaTheme="minorHAnsi"/>
          <w:b/>
          <w:szCs w:val="24"/>
          <w:lang w:val="hr-HR"/>
        </w:rPr>
        <w:t xml:space="preserve">. godine. </w:t>
      </w:r>
    </w:p>
    <w:p w:rsidR="00CF436D" w:rsidRPr="000F25C4" w:rsidRDefault="00CF436D" w:rsidP="00607C94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b/>
          <w:szCs w:val="24"/>
          <w:lang w:val="hr-HR"/>
        </w:rPr>
      </w:pPr>
    </w:p>
    <w:p w:rsidR="0093417F" w:rsidRDefault="0093417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>Prijava za dodjelu potpora ( Zahtjev i prilozi) podnose se poštom</w:t>
      </w:r>
      <w:r w:rsidR="00542AEC">
        <w:rPr>
          <w:rFonts w:eastAsiaTheme="minorHAnsi"/>
          <w:szCs w:val="24"/>
          <w:lang w:val="hr-HR"/>
        </w:rPr>
        <w:t xml:space="preserve"> ili osobno</w:t>
      </w:r>
      <w:r w:rsidRPr="000F25C4">
        <w:rPr>
          <w:rFonts w:eastAsiaTheme="minorHAnsi"/>
          <w:szCs w:val="24"/>
          <w:lang w:val="hr-HR"/>
        </w:rPr>
        <w:t xml:space="preserve"> na adresu : Općina Kotoriba, Ulica kralja Tomislava 100, 40329 Kotoriba </w:t>
      </w:r>
      <w:r w:rsidR="00542AEC">
        <w:rPr>
          <w:rFonts w:eastAsiaTheme="minorHAnsi"/>
          <w:szCs w:val="24"/>
          <w:lang w:val="hr-HR"/>
        </w:rPr>
        <w:t xml:space="preserve"> u zatvorenoj omotnici </w:t>
      </w:r>
      <w:r w:rsidRPr="000F25C4">
        <w:rPr>
          <w:rFonts w:eastAsiaTheme="minorHAnsi"/>
          <w:szCs w:val="24"/>
          <w:lang w:val="hr-HR"/>
        </w:rPr>
        <w:t xml:space="preserve">ili putem službene e-mail adrese : </w:t>
      </w:r>
      <w:hyperlink r:id="rId8" w:history="1">
        <w:r w:rsidRPr="000F25C4">
          <w:rPr>
            <w:rStyle w:val="Hiperveza"/>
            <w:rFonts w:eastAsiaTheme="minorHAnsi"/>
            <w:color w:val="auto"/>
            <w:szCs w:val="24"/>
            <w:lang w:val="hr-HR"/>
          </w:rPr>
          <w:t>opcina@kotoriba.hr</w:t>
        </w:r>
      </w:hyperlink>
      <w:r w:rsidRPr="000F25C4">
        <w:rPr>
          <w:rFonts w:eastAsiaTheme="minorHAnsi"/>
          <w:szCs w:val="24"/>
          <w:lang w:val="hr-HR"/>
        </w:rPr>
        <w:t xml:space="preserve"> s</w:t>
      </w:r>
      <w:r w:rsidR="00A12DE0" w:rsidRPr="000F25C4">
        <w:rPr>
          <w:rFonts w:eastAsiaTheme="minorHAnsi"/>
          <w:szCs w:val="24"/>
          <w:lang w:val="hr-HR"/>
        </w:rPr>
        <w:t xml:space="preserve">a naznakom „Očuvanje pčelinjeg fonda na području Općine Kotoriba“ </w:t>
      </w:r>
      <w:r w:rsidRPr="000F25C4">
        <w:rPr>
          <w:rFonts w:eastAsiaTheme="minorHAnsi"/>
          <w:szCs w:val="24"/>
          <w:lang w:val="hr-HR"/>
        </w:rPr>
        <w:t xml:space="preserve"> u naslovu e-maila odnosno na omotnici prijave. </w:t>
      </w:r>
    </w:p>
    <w:p w:rsidR="0091234C" w:rsidRDefault="0091234C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91234C" w:rsidRDefault="0091234C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91234C" w:rsidRPr="000F25C4" w:rsidRDefault="0091234C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93417F" w:rsidRPr="000F25C4" w:rsidRDefault="0093417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>4. PROCEDURA DODJELE POTPORE</w:t>
      </w:r>
    </w:p>
    <w:p w:rsidR="008A524D" w:rsidRPr="000F25C4" w:rsidRDefault="00F95288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lastRenderedPageBreak/>
        <w:t xml:space="preserve">Zahtjevi se obrađuju prema redoslijedu podnesene prijave prema uvjetima iz ovog Javnog poziva. Provedba ovog Programa ne predstavlja upravni postupak i u procesu odobravanja, odnosno odbijanja zahtjeva, ne izdaju se upravni akti. </w:t>
      </w:r>
    </w:p>
    <w:p w:rsidR="00A12DE0" w:rsidRPr="000F25C4" w:rsidRDefault="00A12DE0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>Administrativnu kontrolu zahtjeva provodi Povjerenstvo za dodjelu potpora u pčelarstvu imenovano Pravilnikom.  Povjerenstvo utvrđuje pravovremenost, potpunost prijave, udovoljavanje uvjeta iz Javnog poziva te iznos potpore. Potpore se ispla</w:t>
      </w:r>
      <w:r w:rsidR="00CF436D" w:rsidRPr="000F25C4">
        <w:rPr>
          <w:rFonts w:eastAsiaTheme="minorHAnsi"/>
          <w:szCs w:val="24"/>
          <w:lang w:val="hr-HR"/>
        </w:rPr>
        <w:t>ćuju</w:t>
      </w:r>
      <w:r w:rsidR="0054416C" w:rsidRPr="000F25C4">
        <w:rPr>
          <w:rFonts w:eastAsiaTheme="minorHAnsi"/>
          <w:szCs w:val="24"/>
          <w:lang w:val="hr-HR"/>
        </w:rPr>
        <w:t xml:space="preserve"> najkasnije</w:t>
      </w:r>
      <w:r w:rsidR="000F25C4" w:rsidRPr="000F25C4">
        <w:rPr>
          <w:rFonts w:eastAsiaTheme="minorHAnsi"/>
          <w:szCs w:val="24"/>
          <w:lang w:val="hr-HR"/>
        </w:rPr>
        <w:t xml:space="preserve"> do kraja mjeseca listopada</w:t>
      </w:r>
      <w:r w:rsidR="00CF436D" w:rsidRPr="000F25C4">
        <w:rPr>
          <w:rFonts w:eastAsiaTheme="minorHAnsi"/>
          <w:szCs w:val="24"/>
          <w:lang w:val="hr-HR"/>
        </w:rPr>
        <w:t xml:space="preserve"> 20</w:t>
      </w:r>
      <w:r w:rsidR="000F25C4" w:rsidRPr="000F25C4">
        <w:rPr>
          <w:rFonts w:eastAsiaTheme="minorHAnsi"/>
          <w:szCs w:val="24"/>
          <w:lang w:val="hr-HR"/>
        </w:rPr>
        <w:t>26</w:t>
      </w:r>
      <w:r w:rsidRPr="000F25C4">
        <w:rPr>
          <w:rFonts w:eastAsiaTheme="minorHAnsi"/>
          <w:szCs w:val="24"/>
          <w:lang w:val="hr-HR"/>
        </w:rPr>
        <w:t xml:space="preserve">. godine </w:t>
      </w:r>
    </w:p>
    <w:p w:rsidR="00A12DE0" w:rsidRPr="000F25C4" w:rsidRDefault="00A12DE0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>5. OSTALE ODREDBE</w:t>
      </w:r>
    </w:p>
    <w:p w:rsidR="00EC11BF" w:rsidRPr="000F25C4" w:rsidRDefault="00A12DE0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Ovaj javni poziv objavljuje se na službenoj mrežnoj stranici Općine Kotoriba. </w:t>
      </w:r>
    </w:p>
    <w:p w:rsidR="00EC11BF" w:rsidRPr="000F25C4" w:rsidRDefault="00EC11B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szCs w:val="24"/>
          <w:lang w:val="hr-HR"/>
        </w:rPr>
      </w:pPr>
    </w:p>
    <w:p w:rsidR="00EC11BF" w:rsidRPr="000F25C4" w:rsidRDefault="00EC11BF" w:rsidP="00A12DE0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eastAsiaTheme="minorHAnsi"/>
          <w:szCs w:val="24"/>
          <w:lang w:val="hr-HR"/>
        </w:rPr>
      </w:pPr>
      <w:r w:rsidRPr="000F25C4">
        <w:rPr>
          <w:rFonts w:eastAsiaTheme="minorHAnsi"/>
          <w:szCs w:val="24"/>
          <w:lang w:val="hr-HR"/>
        </w:rPr>
        <w:t xml:space="preserve">          </w:t>
      </w:r>
      <w:r w:rsidR="00A12DE0" w:rsidRPr="000F25C4">
        <w:rPr>
          <w:rFonts w:eastAsiaTheme="minorHAnsi"/>
          <w:szCs w:val="24"/>
          <w:lang w:val="hr-HR"/>
        </w:rPr>
        <w:t xml:space="preserve">                            </w:t>
      </w:r>
      <w:r w:rsidRPr="000F25C4">
        <w:rPr>
          <w:rFonts w:eastAsiaTheme="minorHAnsi"/>
          <w:szCs w:val="24"/>
          <w:lang w:val="hr-HR"/>
        </w:rPr>
        <w:t xml:space="preserve">       </w:t>
      </w:r>
      <w:r w:rsidR="00177E1D" w:rsidRPr="000F25C4">
        <w:rPr>
          <w:rFonts w:eastAsiaTheme="minorHAnsi"/>
          <w:szCs w:val="24"/>
          <w:lang w:val="hr-HR"/>
        </w:rPr>
        <w:t xml:space="preserve">                             </w:t>
      </w:r>
      <w:r w:rsidR="00A12DE0" w:rsidRPr="000F25C4">
        <w:rPr>
          <w:rFonts w:eastAsiaTheme="minorHAnsi"/>
          <w:szCs w:val="24"/>
          <w:lang w:val="hr-HR"/>
        </w:rPr>
        <w:t xml:space="preserve">JEDINSTVENI UPRAVNI ODJEL </w:t>
      </w:r>
    </w:p>
    <w:p w:rsidR="00EC11BF" w:rsidRPr="00FA76BE" w:rsidRDefault="00EC11B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color w:val="FF0000"/>
          <w:szCs w:val="24"/>
          <w:lang w:val="hr-HR"/>
        </w:rPr>
      </w:pPr>
    </w:p>
    <w:p w:rsidR="00EC11BF" w:rsidRPr="00FA76BE" w:rsidRDefault="00EC11B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color w:val="FF0000"/>
          <w:szCs w:val="24"/>
          <w:lang w:val="hr-HR"/>
        </w:rPr>
      </w:pPr>
    </w:p>
    <w:p w:rsidR="00EC11BF" w:rsidRPr="00FA76BE" w:rsidRDefault="00EC11BF" w:rsidP="00EC11BF">
      <w:pPr>
        <w:overflowPunct/>
        <w:autoSpaceDE/>
        <w:autoSpaceDN/>
        <w:adjustRightInd/>
        <w:spacing w:after="160" w:line="259" w:lineRule="auto"/>
        <w:textAlignment w:val="auto"/>
        <w:rPr>
          <w:rFonts w:eastAsiaTheme="minorHAnsi"/>
          <w:color w:val="FF0000"/>
          <w:szCs w:val="24"/>
          <w:lang w:val="hr-HR"/>
        </w:rPr>
      </w:pPr>
    </w:p>
    <w:sectPr w:rsidR="00EC11BF" w:rsidRPr="00FA76BE" w:rsidSect="00BB119F">
      <w:pgSz w:w="11907" w:h="16840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3C5" w:rsidRDefault="00DD53C5" w:rsidP="00222255">
      <w:r>
        <w:separator/>
      </w:r>
    </w:p>
  </w:endnote>
  <w:endnote w:type="continuationSeparator" w:id="0">
    <w:p w:rsidR="00DD53C5" w:rsidRDefault="00DD53C5" w:rsidP="0022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3C5" w:rsidRDefault="00DD53C5" w:rsidP="00222255">
      <w:r>
        <w:separator/>
      </w:r>
    </w:p>
  </w:footnote>
  <w:footnote w:type="continuationSeparator" w:id="0">
    <w:p w:rsidR="00DD53C5" w:rsidRDefault="00DD53C5" w:rsidP="00222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39F"/>
    <w:multiLevelType w:val="hybridMultilevel"/>
    <w:tmpl w:val="D180D9F0"/>
    <w:lvl w:ilvl="0" w:tplc="8AAC4D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603E7"/>
    <w:multiLevelType w:val="hybridMultilevel"/>
    <w:tmpl w:val="965016DC"/>
    <w:lvl w:ilvl="0" w:tplc="603C3C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60A4B"/>
    <w:multiLevelType w:val="hybridMultilevel"/>
    <w:tmpl w:val="82DEECB0"/>
    <w:lvl w:ilvl="0" w:tplc="82FED9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F228E"/>
    <w:multiLevelType w:val="hybridMultilevel"/>
    <w:tmpl w:val="245C3BB0"/>
    <w:lvl w:ilvl="0" w:tplc="A604684C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B762F"/>
    <w:multiLevelType w:val="hybridMultilevel"/>
    <w:tmpl w:val="270E8A9E"/>
    <w:lvl w:ilvl="0" w:tplc="FE0CA8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43"/>
    <w:rsid w:val="00031B22"/>
    <w:rsid w:val="0003779D"/>
    <w:rsid w:val="000D3243"/>
    <w:rsid w:val="000F25C4"/>
    <w:rsid w:val="00135D62"/>
    <w:rsid w:val="00174FD8"/>
    <w:rsid w:val="00177E1D"/>
    <w:rsid w:val="00181A3D"/>
    <w:rsid w:val="00191AD9"/>
    <w:rsid w:val="001B5C93"/>
    <w:rsid w:val="001F193F"/>
    <w:rsid w:val="00202508"/>
    <w:rsid w:val="00221DF6"/>
    <w:rsid w:val="00222255"/>
    <w:rsid w:val="00266DA0"/>
    <w:rsid w:val="002729DE"/>
    <w:rsid w:val="002A2FF2"/>
    <w:rsid w:val="002B0732"/>
    <w:rsid w:val="002C3686"/>
    <w:rsid w:val="002F3213"/>
    <w:rsid w:val="00337917"/>
    <w:rsid w:val="00363095"/>
    <w:rsid w:val="0038629D"/>
    <w:rsid w:val="003B3F18"/>
    <w:rsid w:val="003B4962"/>
    <w:rsid w:val="00400CE3"/>
    <w:rsid w:val="0044499B"/>
    <w:rsid w:val="0046728C"/>
    <w:rsid w:val="00473C60"/>
    <w:rsid w:val="004808D7"/>
    <w:rsid w:val="00495987"/>
    <w:rsid w:val="004A3718"/>
    <w:rsid w:val="004B08B2"/>
    <w:rsid w:val="00513B92"/>
    <w:rsid w:val="00542AEC"/>
    <w:rsid w:val="0054416C"/>
    <w:rsid w:val="005715F8"/>
    <w:rsid w:val="005A7138"/>
    <w:rsid w:val="005C1164"/>
    <w:rsid w:val="005C5CA5"/>
    <w:rsid w:val="00607C94"/>
    <w:rsid w:val="00663A96"/>
    <w:rsid w:val="006677BA"/>
    <w:rsid w:val="00671A25"/>
    <w:rsid w:val="006758BA"/>
    <w:rsid w:val="0068049A"/>
    <w:rsid w:val="00696E09"/>
    <w:rsid w:val="006A212C"/>
    <w:rsid w:val="006D14A3"/>
    <w:rsid w:val="006D463B"/>
    <w:rsid w:val="007100D4"/>
    <w:rsid w:val="00735FAA"/>
    <w:rsid w:val="00743534"/>
    <w:rsid w:val="00750536"/>
    <w:rsid w:val="00762EE0"/>
    <w:rsid w:val="007637CB"/>
    <w:rsid w:val="00767B96"/>
    <w:rsid w:val="00777FDC"/>
    <w:rsid w:val="007823DA"/>
    <w:rsid w:val="00795ED9"/>
    <w:rsid w:val="007B68E4"/>
    <w:rsid w:val="007D3278"/>
    <w:rsid w:val="007D48D7"/>
    <w:rsid w:val="007E2DA6"/>
    <w:rsid w:val="00854B52"/>
    <w:rsid w:val="00871640"/>
    <w:rsid w:val="008A4EBF"/>
    <w:rsid w:val="008A524D"/>
    <w:rsid w:val="008B36D1"/>
    <w:rsid w:val="008D7D3E"/>
    <w:rsid w:val="008F5C5C"/>
    <w:rsid w:val="00905958"/>
    <w:rsid w:val="0091234C"/>
    <w:rsid w:val="0093417F"/>
    <w:rsid w:val="00956594"/>
    <w:rsid w:val="00986684"/>
    <w:rsid w:val="009D39E9"/>
    <w:rsid w:val="00A12DE0"/>
    <w:rsid w:val="00A14EA6"/>
    <w:rsid w:val="00A263DB"/>
    <w:rsid w:val="00A26568"/>
    <w:rsid w:val="00A80144"/>
    <w:rsid w:val="00AB7719"/>
    <w:rsid w:val="00AD47FF"/>
    <w:rsid w:val="00AF2561"/>
    <w:rsid w:val="00AF3B81"/>
    <w:rsid w:val="00B429D3"/>
    <w:rsid w:val="00B45B0D"/>
    <w:rsid w:val="00B57DCC"/>
    <w:rsid w:val="00B80B0A"/>
    <w:rsid w:val="00BA1171"/>
    <w:rsid w:val="00BB119F"/>
    <w:rsid w:val="00BB4243"/>
    <w:rsid w:val="00C01B3A"/>
    <w:rsid w:val="00C2512B"/>
    <w:rsid w:val="00C272E5"/>
    <w:rsid w:val="00C44E0C"/>
    <w:rsid w:val="00C92818"/>
    <w:rsid w:val="00CC335B"/>
    <w:rsid w:val="00CF436D"/>
    <w:rsid w:val="00D30752"/>
    <w:rsid w:val="00D612E7"/>
    <w:rsid w:val="00DB54A9"/>
    <w:rsid w:val="00DD53C5"/>
    <w:rsid w:val="00E1508A"/>
    <w:rsid w:val="00E62E1A"/>
    <w:rsid w:val="00E941A3"/>
    <w:rsid w:val="00EA696D"/>
    <w:rsid w:val="00EC11BF"/>
    <w:rsid w:val="00ED303C"/>
    <w:rsid w:val="00EE628F"/>
    <w:rsid w:val="00F039F0"/>
    <w:rsid w:val="00F94F7E"/>
    <w:rsid w:val="00F95288"/>
    <w:rsid w:val="00FA1699"/>
    <w:rsid w:val="00FA76BE"/>
    <w:rsid w:val="00FD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1DE8"/>
  <w15:chartTrackingRefBased/>
  <w15:docId w15:val="{E670A637-E5F5-451D-B3B7-9EA99F86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32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0D3243"/>
    <w:pPr>
      <w:keepNext/>
      <w:jc w:val="both"/>
      <w:outlineLvl w:val="0"/>
    </w:pPr>
    <w:rPr>
      <w:b/>
      <w:i/>
      <w:u w:val="single"/>
    </w:rPr>
  </w:style>
  <w:style w:type="paragraph" w:styleId="Naslov2">
    <w:name w:val="heading 2"/>
    <w:basedOn w:val="Normal"/>
    <w:next w:val="Normal"/>
    <w:link w:val="Naslov2Char"/>
    <w:qFormat/>
    <w:rsid w:val="000D3243"/>
    <w:pPr>
      <w:keepNext/>
      <w:jc w:val="center"/>
      <w:outlineLvl w:val="1"/>
    </w:pPr>
    <w:rPr>
      <w:b/>
      <w:i/>
      <w:sz w:val="4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D3243"/>
    <w:rPr>
      <w:rFonts w:ascii="Times New Roman" w:eastAsia="Times New Roman" w:hAnsi="Times New Roman" w:cs="Times New Roman"/>
      <w:b/>
      <w:i/>
      <w:sz w:val="24"/>
      <w:szCs w:val="20"/>
      <w:u w:val="single"/>
      <w:lang w:val="en-GB"/>
    </w:rPr>
  </w:style>
  <w:style w:type="character" w:customStyle="1" w:styleId="Naslov2Char">
    <w:name w:val="Naslov 2 Char"/>
    <w:basedOn w:val="Zadanifontodlomka"/>
    <w:link w:val="Naslov2"/>
    <w:rsid w:val="000D3243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Tijeloteksta">
    <w:name w:val="Body Text"/>
    <w:basedOn w:val="Normal"/>
    <w:link w:val="TijelotekstaChar"/>
    <w:semiHidden/>
    <w:rsid w:val="000D3243"/>
    <w:pPr>
      <w:jc w:val="both"/>
    </w:pPr>
    <w:rPr>
      <w:i/>
      <w:sz w:val="22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D3243"/>
    <w:rPr>
      <w:rFonts w:ascii="Times New Roman" w:eastAsia="Times New Roman" w:hAnsi="Times New Roman" w:cs="Times New Roman"/>
      <w:i/>
      <w:szCs w:val="20"/>
    </w:rPr>
  </w:style>
  <w:style w:type="paragraph" w:customStyle="1" w:styleId="Tijeloteksta21">
    <w:name w:val="Tijelo teksta 21"/>
    <w:basedOn w:val="Normal"/>
    <w:rsid w:val="000D3243"/>
    <w:pPr>
      <w:ind w:firstLine="567"/>
      <w:jc w:val="both"/>
    </w:pPr>
    <w:rPr>
      <w:i/>
      <w:sz w:val="22"/>
      <w:lang w:val="hr-HR"/>
    </w:rPr>
  </w:style>
  <w:style w:type="paragraph" w:styleId="Bezproreda">
    <w:name w:val="No Spacing"/>
    <w:uiPriority w:val="1"/>
    <w:qFormat/>
    <w:rsid w:val="000D324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EC11BF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2225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2225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22225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2225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9281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92818"/>
    <w:rPr>
      <w:rFonts w:ascii="Segoe UI" w:eastAsia="Times New Roman" w:hAnsi="Segoe UI" w:cs="Segoe UI"/>
      <w:sz w:val="18"/>
      <w:szCs w:val="18"/>
      <w:lang w:val="en-GB"/>
    </w:rPr>
  </w:style>
  <w:style w:type="character" w:styleId="Hiperveza">
    <w:name w:val="Hyperlink"/>
    <w:basedOn w:val="Zadanifontodlomka"/>
    <w:uiPriority w:val="99"/>
    <w:unhideWhenUsed/>
    <w:rsid w:val="0093417F"/>
    <w:rPr>
      <w:color w:val="0563C1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93417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@kotorib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63</cp:revision>
  <cp:lastPrinted>2026-08-10T07:41:00Z</cp:lastPrinted>
  <dcterms:created xsi:type="dcterms:W3CDTF">2024-02-22T11:19:00Z</dcterms:created>
  <dcterms:modified xsi:type="dcterms:W3CDTF">2026-08-11T06:59:00Z</dcterms:modified>
</cp:coreProperties>
</file>