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098" w:rsidRDefault="00816098" w:rsidP="003E4B79">
      <w:pPr>
        <w:ind w:right="23"/>
        <w:jc w:val="both"/>
        <w:rPr>
          <w:rFonts w:asciiTheme="minorHAnsi" w:hAnsiTheme="minorHAnsi"/>
        </w:rPr>
      </w:pPr>
      <w:bookmarkStart w:id="0" w:name="_GoBack"/>
      <w:bookmarkEnd w:id="0"/>
    </w:p>
    <w:p w:rsidR="00BA28B5" w:rsidRDefault="003E4B79" w:rsidP="003E4B79">
      <w:pPr>
        <w:ind w:right="2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temelju članka 48. Zakona o lokalnoj i područnoj (regionalnoj) samoupravi („Narodne novine“ broj 33/01, 60/01, 129/05, 109/07, 125/08, 150/11, 144/12, 19/13, 137/15,123/17, 98/19 i 144/20), </w:t>
      </w:r>
      <w:r w:rsidR="00BA28B5">
        <w:rPr>
          <w:rFonts w:asciiTheme="minorHAnsi" w:hAnsiTheme="minorHAnsi"/>
        </w:rPr>
        <w:t>članka 23. Zakona o ublažavanju i uklanjanju posljedica prirodnih nepogoda („Narodne novine“ 16/2019) i članka 37. Statuta Međimurske</w:t>
      </w:r>
      <w:r w:rsidR="006B16A0">
        <w:rPr>
          <w:rFonts w:asciiTheme="minorHAnsi" w:hAnsiTheme="minorHAnsi"/>
        </w:rPr>
        <w:t xml:space="preserve"> županije</w:t>
      </w:r>
      <w:r w:rsidR="00BA28B5">
        <w:rPr>
          <w:rFonts w:asciiTheme="minorHAnsi" w:hAnsiTheme="minorHAnsi"/>
        </w:rPr>
        <w:t xml:space="preserve"> </w:t>
      </w:r>
      <w:r w:rsidR="001616C3">
        <w:rPr>
          <w:rFonts w:ascii="Calibri" w:hAnsi="Calibri" w:cs="Calibri"/>
          <w:color w:val="000000"/>
          <w:shd w:val="clear" w:color="auto" w:fill="FFFFFF"/>
        </w:rPr>
        <w:t>(„Službeni glasnik Međimurske županije“ broj 26/10, 4/13, 6/13, 8/13, 6/14, 2/18, 10/18 </w:t>
      </w:r>
      <w:r w:rsidR="001616C3">
        <w:rPr>
          <w:color w:val="000000"/>
          <w:shd w:val="clear" w:color="auto" w:fill="FFFFFF"/>
        </w:rPr>
        <w:t>- </w:t>
      </w:r>
      <w:r w:rsidR="001616C3">
        <w:rPr>
          <w:rFonts w:ascii="Calibri" w:hAnsi="Calibri" w:cs="Calibri"/>
          <w:color w:val="000000"/>
          <w:shd w:val="clear" w:color="auto" w:fill="FFFFFF"/>
        </w:rPr>
        <w:t>pročišćeni tekst, 2/20, 3/21 i 2/22 - pročišćeni tekst, 24/23. i 29/23. – pročišćeni tekst)</w:t>
      </w:r>
      <w:r w:rsidR="00694504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BA28B5">
        <w:rPr>
          <w:rFonts w:asciiTheme="minorHAnsi" w:hAnsiTheme="minorHAnsi"/>
        </w:rPr>
        <w:t xml:space="preserve">župan Međimurske županije dana </w:t>
      </w:r>
      <w:r w:rsidR="00793B97">
        <w:rPr>
          <w:rFonts w:asciiTheme="minorHAnsi" w:hAnsiTheme="minorHAnsi"/>
          <w:b/>
        </w:rPr>
        <w:t>21</w:t>
      </w:r>
      <w:r w:rsidR="00BA28B5" w:rsidRPr="00BA28B5">
        <w:rPr>
          <w:rFonts w:asciiTheme="minorHAnsi" w:hAnsiTheme="minorHAnsi"/>
          <w:b/>
        </w:rPr>
        <w:t xml:space="preserve">. </w:t>
      </w:r>
      <w:r w:rsidR="00807189">
        <w:rPr>
          <w:rFonts w:asciiTheme="minorHAnsi" w:hAnsiTheme="minorHAnsi"/>
          <w:b/>
        </w:rPr>
        <w:t>srpnja</w:t>
      </w:r>
      <w:r w:rsidR="00BA28B5" w:rsidRPr="00BA28B5">
        <w:rPr>
          <w:rFonts w:asciiTheme="minorHAnsi" w:hAnsiTheme="minorHAnsi"/>
          <w:b/>
        </w:rPr>
        <w:t xml:space="preserve"> 202</w:t>
      </w:r>
      <w:r>
        <w:rPr>
          <w:rFonts w:asciiTheme="minorHAnsi" w:hAnsiTheme="minorHAnsi"/>
          <w:b/>
        </w:rPr>
        <w:t>5</w:t>
      </w:r>
      <w:r w:rsidR="00BA28B5" w:rsidRPr="00BA28B5">
        <w:rPr>
          <w:rFonts w:asciiTheme="minorHAnsi" w:hAnsiTheme="minorHAnsi"/>
          <w:b/>
        </w:rPr>
        <w:t>.</w:t>
      </w:r>
      <w:r w:rsidR="00BA28B5">
        <w:rPr>
          <w:rFonts w:asciiTheme="minorHAnsi" w:hAnsiTheme="minorHAnsi"/>
          <w:b/>
        </w:rPr>
        <w:t xml:space="preserve"> godine</w:t>
      </w:r>
      <w:r w:rsidR="00BA28B5">
        <w:rPr>
          <w:rFonts w:asciiTheme="minorHAnsi" w:hAnsiTheme="minorHAnsi"/>
        </w:rPr>
        <w:t xml:space="preserve"> d o n o s i</w:t>
      </w:r>
    </w:p>
    <w:p w:rsidR="00BA28B5" w:rsidRDefault="00BA28B5" w:rsidP="00BA28B5">
      <w:pPr>
        <w:pStyle w:val="Naslov2"/>
        <w:ind w:right="23"/>
        <w:rPr>
          <w:rFonts w:asciiTheme="minorHAnsi" w:hAnsiTheme="minorHAnsi"/>
          <w:sz w:val="24"/>
        </w:rPr>
      </w:pPr>
    </w:p>
    <w:p w:rsidR="00BA28B5" w:rsidRDefault="00BA28B5" w:rsidP="00BA28B5"/>
    <w:p w:rsidR="00BA28B5" w:rsidRDefault="00BA28B5" w:rsidP="00BA28B5"/>
    <w:p w:rsidR="00BA28B5" w:rsidRPr="00816098" w:rsidRDefault="00BA28B5" w:rsidP="00BA28B5">
      <w:pPr>
        <w:pStyle w:val="Naslov2"/>
        <w:ind w:right="23"/>
        <w:rPr>
          <w:rFonts w:asciiTheme="minorHAnsi" w:hAnsiTheme="minorHAnsi"/>
          <w:szCs w:val="28"/>
        </w:rPr>
      </w:pPr>
      <w:r w:rsidRPr="00816098">
        <w:rPr>
          <w:rFonts w:asciiTheme="minorHAnsi" w:hAnsiTheme="minorHAnsi"/>
          <w:szCs w:val="28"/>
        </w:rPr>
        <w:t>O D L U K U</w:t>
      </w:r>
    </w:p>
    <w:p w:rsidR="00BA28B5" w:rsidRPr="00816098" w:rsidRDefault="00BA28B5" w:rsidP="00BA28B5">
      <w:pPr>
        <w:ind w:right="23"/>
        <w:jc w:val="center"/>
        <w:rPr>
          <w:rFonts w:asciiTheme="minorHAnsi" w:hAnsiTheme="minorHAnsi"/>
          <w:b/>
          <w:bCs/>
          <w:sz w:val="28"/>
          <w:szCs w:val="28"/>
        </w:rPr>
      </w:pPr>
      <w:r w:rsidRPr="00816098">
        <w:rPr>
          <w:rFonts w:asciiTheme="minorHAnsi" w:hAnsiTheme="minorHAnsi"/>
          <w:b/>
          <w:bCs/>
          <w:sz w:val="28"/>
          <w:szCs w:val="28"/>
        </w:rPr>
        <w:t>o proglašenju prirodne nepogode</w:t>
      </w:r>
      <w:r w:rsidR="003E4B79" w:rsidRPr="00816098">
        <w:rPr>
          <w:rFonts w:asciiTheme="minorHAnsi" w:hAnsiTheme="minorHAnsi"/>
          <w:b/>
          <w:bCs/>
          <w:sz w:val="28"/>
          <w:szCs w:val="28"/>
        </w:rPr>
        <w:t xml:space="preserve"> -</w:t>
      </w:r>
      <w:r w:rsidRPr="00816098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075CB6" w:rsidRPr="00816098">
        <w:rPr>
          <w:rFonts w:asciiTheme="minorHAnsi" w:hAnsiTheme="minorHAnsi"/>
          <w:b/>
          <w:bCs/>
          <w:sz w:val="28"/>
          <w:szCs w:val="28"/>
        </w:rPr>
        <w:t>suše</w:t>
      </w:r>
    </w:p>
    <w:p w:rsidR="00BA28B5" w:rsidRDefault="00BA28B5" w:rsidP="00793B97">
      <w:pPr>
        <w:ind w:right="23"/>
        <w:rPr>
          <w:rFonts w:asciiTheme="minorHAnsi" w:hAnsiTheme="minorHAnsi"/>
          <w:bCs/>
        </w:rPr>
      </w:pPr>
    </w:p>
    <w:p w:rsidR="00BA28B5" w:rsidRDefault="00BA28B5" w:rsidP="00E40664">
      <w:pPr>
        <w:pStyle w:val="Bezproreda"/>
      </w:pPr>
    </w:p>
    <w:p w:rsidR="00E40664" w:rsidRPr="00E40664" w:rsidRDefault="00BA28B5" w:rsidP="00E40664">
      <w:pPr>
        <w:pStyle w:val="Bezproreda"/>
        <w:jc w:val="center"/>
        <w:rPr>
          <w:b/>
          <w:sz w:val="24"/>
          <w:szCs w:val="24"/>
        </w:rPr>
      </w:pPr>
      <w:r w:rsidRPr="00E40664">
        <w:rPr>
          <w:b/>
          <w:sz w:val="24"/>
          <w:szCs w:val="24"/>
        </w:rPr>
        <w:t>Članak 1.</w:t>
      </w:r>
    </w:p>
    <w:p w:rsidR="00BA28B5" w:rsidRDefault="00BA28B5" w:rsidP="00E40664">
      <w:pPr>
        <w:pStyle w:val="Bezproreda"/>
        <w:jc w:val="both"/>
        <w:rPr>
          <w:iCs/>
          <w:sz w:val="24"/>
          <w:szCs w:val="24"/>
        </w:rPr>
      </w:pPr>
      <w:r w:rsidRPr="00E40664">
        <w:rPr>
          <w:iCs/>
          <w:sz w:val="24"/>
          <w:szCs w:val="24"/>
        </w:rPr>
        <w:t xml:space="preserve">Proglašava se prirodna nepogoda za područje </w:t>
      </w:r>
      <w:r w:rsidR="00793B97" w:rsidRPr="00E40664">
        <w:rPr>
          <w:iCs/>
          <w:sz w:val="24"/>
          <w:szCs w:val="24"/>
        </w:rPr>
        <w:t>grad</w:t>
      </w:r>
      <w:r w:rsidR="006B16A0" w:rsidRPr="00E40664">
        <w:rPr>
          <w:iCs/>
          <w:sz w:val="24"/>
          <w:szCs w:val="24"/>
        </w:rPr>
        <w:t>ova</w:t>
      </w:r>
      <w:r w:rsidR="00793B97" w:rsidRPr="00E40664">
        <w:rPr>
          <w:iCs/>
          <w:sz w:val="24"/>
          <w:szCs w:val="24"/>
        </w:rPr>
        <w:t xml:space="preserve"> Čakovec, Pr</w:t>
      </w:r>
      <w:r w:rsidR="00E40664" w:rsidRPr="00E40664">
        <w:rPr>
          <w:iCs/>
          <w:sz w:val="24"/>
          <w:szCs w:val="24"/>
        </w:rPr>
        <w:t xml:space="preserve">elog i Mursko Središće i općina </w:t>
      </w:r>
      <w:r w:rsidR="00793B97" w:rsidRPr="00E40664">
        <w:rPr>
          <w:iCs/>
          <w:sz w:val="24"/>
          <w:szCs w:val="24"/>
        </w:rPr>
        <w:t xml:space="preserve">Belica, Dekanovec, Domašinec, Donja Dubrava, Donji Kraljevec, Donji Vidovec, Goričan, Gornji Mihaljevec, Kotoriba, Mala Subotica, Nedelišće, Orehovica, Podturen, Pribislavec, Selnica, Strahoninec, Sveta Marija, Sveti Martin na Muri, Štrigova i Vratišinec </w:t>
      </w:r>
      <w:r w:rsidRPr="00E40664">
        <w:rPr>
          <w:iCs/>
          <w:sz w:val="24"/>
          <w:szCs w:val="24"/>
        </w:rPr>
        <w:t xml:space="preserve">u  Međimurskoj županiji, zbog </w:t>
      </w:r>
      <w:r w:rsidR="003E4B79" w:rsidRPr="00E40664">
        <w:rPr>
          <w:iCs/>
          <w:sz w:val="24"/>
          <w:szCs w:val="24"/>
        </w:rPr>
        <w:t>suše i natprosječno visokih temperatura</w:t>
      </w:r>
      <w:r w:rsidRPr="00E40664">
        <w:rPr>
          <w:iCs/>
          <w:sz w:val="24"/>
          <w:szCs w:val="24"/>
        </w:rPr>
        <w:t xml:space="preserve"> </w:t>
      </w:r>
      <w:r w:rsidR="003E4B79" w:rsidRPr="00E40664">
        <w:rPr>
          <w:iCs/>
          <w:sz w:val="24"/>
          <w:szCs w:val="24"/>
        </w:rPr>
        <w:t xml:space="preserve">u </w:t>
      </w:r>
      <w:r w:rsidR="00793B97" w:rsidRPr="00E40664">
        <w:rPr>
          <w:iCs/>
          <w:sz w:val="24"/>
          <w:szCs w:val="24"/>
        </w:rPr>
        <w:t xml:space="preserve">lipnju i početkom srpnja </w:t>
      </w:r>
      <w:r w:rsidRPr="00E40664">
        <w:rPr>
          <w:iCs/>
          <w:sz w:val="24"/>
          <w:szCs w:val="24"/>
        </w:rPr>
        <w:t>202</w:t>
      </w:r>
      <w:r w:rsidR="003E4B79" w:rsidRPr="00E40664">
        <w:rPr>
          <w:iCs/>
          <w:sz w:val="24"/>
          <w:szCs w:val="24"/>
        </w:rPr>
        <w:t>5</w:t>
      </w:r>
      <w:r w:rsidRPr="00E40664">
        <w:rPr>
          <w:iCs/>
          <w:sz w:val="24"/>
          <w:szCs w:val="24"/>
        </w:rPr>
        <w:t>. godine</w:t>
      </w:r>
      <w:r w:rsidR="005B5C52" w:rsidRPr="00E40664">
        <w:rPr>
          <w:iCs/>
          <w:sz w:val="24"/>
          <w:szCs w:val="24"/>
        </w:rPr>
        <w:t xml:space="preserve">, čija je posljedica </w:t>
      </w:r>
      <w:r w:rsidRPr="00E40664">
        <w:rPr>
          <w:iCs/>
          <w:sz w:val="24"/>
          <w:szCs w:val="24"/>
        </w:rPr>
        <w:t xml:space="preserve">oštećenje i očekivano značajno umanjenje ovogodišnjeg uroda </w:t>
      </w:r>
      <w:r w:rsidR="00E40664" w:rsidRPr="00E40664">
        <w:rPr>
          <w:iCs/>
          <w:sz w:val="24"/>
          <w:szCs w:val="24"/>
        </w:rPr>
        <w:t>poljoprivrednih kultura</w:t>
      </w:r>
      <w:r w:rsidR="003E4B79" w:rsidRPr="00E40664">
        <w:rPr>
          <w:iCs/>
          <w:sz w:val="24"/>
          <w:szCs w:val="24"/>
        </w:rPr>
        <w:t>.</w:t>
      </w:r>
    </w:p>
    <w:p w:rsidR="00E40664" w:rsidRPr="00E40664" w:rsidRDefault="00E40664" w:rsidP="00E40664">
      <w:pPr>
        <w:pStyle w:val="Bezproreda"/>
        <w:jc w:val="both"/>
        <w:rPr>
          <w:sz w:val="24"/>
          <w:szCs w:val="24"/>
        </w:rPr>
      </w:pPr>
    </w:p>
    <w:p w:rsidR="00BA28B5" w:rsidRDefault="00BA28B5" w:rsidP="00BA28B5">
      <w:pPr>
        <w:overflowPunct w:val="0"/>
        <w:autoSpaceDE w:val="0"/>
        <w:autoSpaceDN w:val="0"/>
        <w:adjustRightInd w:val="0"/>
        <w:ind w:right="23"/>
        <w:jc w:val="center"/>
        <w:rPr>
          <w:rFonts w:asciiTheme="minorHAnsi" w:hAnsiTheme="minorHAnsi"/>
        </w:rPr>
      </w:pPr>
    </w:p>
    <w:p w:rsidR="00BA28B5" w:rsidRDefault="00BA28B5" w:rsidP="00BA28B5">
      <w:pPr>
        <w:overflowPunct w:val="0"/>
        <w:autoSpaceDE w:val="0"/>
        <w:autoSpaceDN w:val="0"/>
        <w:adjustRightInd w:val="0"/>
        <w:ind w:right="23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Članak 2.</w:t>
      </w:r>
    </w:p>
    <w:p w:rsidR="00BA28B5" w:rsidRDefault="001946FC" w:rsidP="00BA28B5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Sukladno članku 25. Zakona o ublažavanju i uklanjanju posljedica prirodnih nepogoda („Narodne novine“ br. 16/2019), obvezuju</w:t>
      </w:r>
      <w:r w:rsidR="00BA28B5">
        <w:rPr>
          <w:rFonts w:asciiTheme="minorHAnsi" w:hAnsiTheme="minorHAnsi"/>
        </w:rPr>
        <w:t xml:space="preserve"> se gradsk</w:t>
      </w:r>
      <w:r>
        <w:rPr>
          <w:rFonts w:asciiTheme="minorHAnsi" w:hAnsiTheme="minorHAnsi"/>
        </w:rPr>
        <w:t>a</w:t>
      </w:r>
      <w:r w:rsidR="00BA28B5">
        <w:rPr>
          <w:rFonts w:asciiTheme="minorHAnsi" w:hAnsiTheme="minorHAnsi"/>
        </w:rPr>
        <w:t xml:space="preserve"> i općinsk</w:t>
      </w:r>
      <w:r>
        <w:rPr>
          <w:rFonts w:asciiTheme="minorHAnsi" w:hAnsiTheme="minorHAnsi"/>
        </w:rPr>
        <w:t>a</w:t>
      </w:r>
      <w:r w:rsidR="00BC6C75">
        <w:rPr>
          <w:rFonts w:asciiTheme="minorHAnsi" w:hAnsiTheme="minorHAnsi"/>
        </w:rPr>
        <w:t xml:space="preserve"> povjerenstv</w:t>
      </w:r>
      <w:r>
        <w:rPr>
          <w:rFonts w:asciiTheme="minorHAnsi" w:hAnsiTheme="minorHAnsi"/>
        </w:rPr>
        <w:t>a</w:t>
      </w:r>
      <w:r w:rsidR="00BA28B5">
        <w:rPr>
          <w:rFonts w:asciiTheme="minorHAnsi" w:hAnsiTheme="minorHAnsi"/>
        </w:rPr>
        <w:t xml:space="preserve"> za procjenu štete od prirodnih nepogoda, da </w:t>
      </w:r>
      <w:r>
        <w:rPr>
          <w:rFonts w:asciiTheme="minorHAnsi" w:hAnsiTheme="minorHAnsi"/>
        </w:rPr>
        <w:t xml:space="preserve">u Zakonom propisanom roku u Registar šteta unesu prve procjene štete. Zadužuju se gradska i općinska povjerenstva, da </w:t>
      </w:r>
      <w:r w:rsidR="00BA28B5">
        <w:rPr>
          <w:rFonts w:asciiTheme="minorHAnsi" w:hAnsiTheme="minorHAnsi"/>
        </w:rPr>
        <w:t>konačno procijenjenu štetu prijave županijskom povjerenstvu putem Registra šteta</w:t>
      </w:r>
      <w:r w:rsidR="0078366F">
        <w:rPr>
          <w:rFonts w:asciiTheme="minorHAnsi" w:hAnsiTheme="minorHAnsi"/>
        </w:rPr>
        <w:t>,</w:t>
      </w:r>
      <w:r w:rsidR="00BA28B5">
        <w:rPr>
          <w:rFonts w:asciiTheme="minorHAnsi" w:hAnsiTheme="minorHAnsi"/>
        </w:rPr>
        <w:t xml:space="preserve"> u  roku od 50 dana od dana proglašenja prirodne nepogode. Županijsko povjerenstvo će u zakonskom roku izraditi zbirno izvješće o šteti za područje županije.</w:t>
      </w:r>
    </w:p>
    <w:p w:rsidR="00BA28B5" w:rsidRDefault="00BA28B5" w:rsidP="00BA28B5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</w:rPr>
      </w:pPr>
    </w:p>
    <w:p w:rsidR="00BA28B5" w:rsidRDefault="00BA28B5" w:rsidP="00BA28B5">
      <w:pPr>
        <w:overflowPunct w:val="0"/>
        <w:autoSpaceDE w:val="0"/>
        <w:autoSpaceDN w:val="0"/>
        <w:adjustRightInd w:val="0"/>
        <w:ind w:right="23"/>
        <w:jc w:val="center"/>
        <w:rPr>
          <w:rFonts w:asciiTheme="minorHAnsi" w:hAnsiTheme="minorHAnsi"/>
          <w:b/>
        </w:rPr>
      </w:pPr>
    </w:p>
    <w:p w:rsidR="00BA28B5" w:rsidRDefault="00BA28B5" w:rsidP="00BA28B5">
      <w:pPr>
        <w:overflowPunct w:val="0"/>
        <w:autoSpaceDE w:val="0"/>
        <w:autoSpaceDN w:val="0"/>
        <w:adjustRightInd w:val="0"/>
        <w:ind w:right="23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Članak 3.</w:t>
      </w:r>
    </w:p>
    <w:p w:rsidR="00BA28B5" w:rsidRDefault="00BA28B5" w:rsidP="00BA28B5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Ova Odluka stupa na snagu danom donošenja, a objavit će se u “Službenom glasniku Međimurske županije”.</w:t>
      </w:r>
    </w:p>
    <w:p w:rsidR="00BA28B5" w:rsidRDefault="00BA28B5" w:rsidP="00BA28B5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</w:rPr>
      </w:pPr>
    </w:p>
    <w:p w:rsidR="00793B97" w:rsidRDefault="00793B97" w:rsidP="00BA28B5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</w:rPr>
      </w:pPr>
    </w:p>
    <w:p w:rsidR="00BA28B5" w:rsidRPr="00E40664" w:rsidRDefault="007C6BDC" w:rsidP="00BA28B5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  <w:sz w:val="22"/>
          <w:szCs w:val="22"/>
        </w:rPr>
      </w:pPr>
      <w:r w:rsidRPr="00E40664">
        <w:rPr>
          <w:rFonts w:asciiTheme="minorHAnsi" w:hAnsiTheme="minorHAnsi"/>
          <w:sz w:val="22"/>
          <w:szCs w:val="22"/>
        </w:rPr>
        <w:t>K</w:t>
      </w:r>
      <w:r w:rsidR="002D45D9" w:rsidRPr="00E40664">
        <w:rPr>
          <w:rFonts w:asciiTheme="minorHAnsi" w:hAnsiTheme="minorHAnsi"/>
          <w:sz w:val="22"/>
          <w:szCs w:val="22"/>
        </w:rPr>
        <w:t>LASA</w:t>
      </w:r>
      <w:r w:rsidRPr="00E40664">
        <w:rPr>
          <w:rFonts w:asciiTheme="minorHAnsi" w:hAnsiTheme="minorHAnsi"/>
          <w:sz w:val="22"/>
          <w:szCs w:val="22"/>
        </w:rPr>
        <w:t xml:space="preserve">: </w:t>
      </w:r>
      <w:r w:rsidR="00887980" w:rsidRPr="00E40664">
        <w:rPr>
          <w:rFonts w:asciiTheme="minorHAnsi" w:hAnsiTheme="minorHAnsi"/>
          <w:sz w:val="22"/>
          <w:szCs w:val="22"/>
        </w:rPr>
        <w:t>320-06/25-02/9</w:t>
      </w:r>
    </w:p>
    <w:p w:rsidR="00BA28B5" w:rsidRPr="00E40664" w:rsidRDefault="007C6BDC" w:rsidP="00BA28B5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  <w:sz w:val="22"/>
          <w:szCs w:val="22"/>
        </w:rPr>
      </w:pPr>
      <w:r w:rsidRPr="00E40664">
        <w:rPr>
          <w:rFonts w:asciiTheme="minorHAnsi" w:hAnsiTheme="minorHAnsi"/>
          <w:sz w:val="22"/>
          <w:szCs w:val="22"/>
        </w:rPr>
        <w:t>U</w:t>
      </w:r>
      <w:r w:rsidR="002D45D9" w:rsidRPr="00E40664">
        <w:rPr>
          <w:rFonts w:asciiTheme="minorHAnsi" w:hAnsiTheme="minorHAnsi"/>
          <w:sz w:val="22"/>
          <w:szCs w:val="22"/>
        </w:rPr>
        <w:t>R.BROJ</w:t>
      </w:r>
      <w:r w:rsidRPr="00E40664">
        <w:rPr>
          <w:rFonts w:asciiTheme="minorHAnsi" w:hAnsiTheme="minorHAnsi"/>
          <w:sz w:val="22"/>
          <w:szCs w:val="22"/>
        </w:rPr>
        <w:t xml:space="preserve">: </w:t>
      </w:r>
      <w:r w:rsidR="00F317B4" w:rsidRPr="00E40664">
        <w:rPr>
          <w:rFonts w:asciiTheme="minorHAnsi" w:hAnsiTheme="minorHAnsi"/>
          <w:sz w:val="22"/>
          <w:szCs w:val="22"/>
        </w:rPr>
        <w:t>2109-01-2</w:t>
      </w:r>
      <w:r w:rsidR="001946FC" w:rsidRPr="00E40664">
        <w:rPr>
          <w:rFonts w:asciiTheme="minorHAnsi" w:hAnsiTheme="minorHAnsi"/>
          <w:sz w:val="22"/>
          <w:szCs w:val="22"/>
        </w:rPr>
        <w:t>5</w:t>
      </w:r>
      <w:r w:rsidR="00F317B4" w:rsidRPr="00E40664">
        <w:rPr>
          <w:rFonts w:asciiTheme="minorHAnsi" w:hAnsiTheme="minorHAnsi"/>
          <w:sz w:val="22"/>
          <w:szCs w:val="22"/>
        </w:rPr>
        <w:t>-1</w:t>
      </w:r>
      <w:r w:rsidR="00BA28B5" w:rsidRPr="00E40664">
        <w:rPr>
          <w:rFonts w:asciiTheme="minorHAnsi" w:hAnsiTheme="minorHAnsi"/>
          <w:sz w:val="22"/>
          <w:szCs w:val="22"/>
        </w:rPr>
        <w:tab/>
      </w:r>
      <w:r w:rsidR="00BA28B5" w:rsidRPr="00E40664">
        <w:rPr>
          <w:rFonts w:asciiTheme="minorHAnsi" w:hAnsiTheme="minorHAnsi"/>
          <w:sz w:val="22"/>
          <w:szCs w:val="22"/>
        </w:rPr>
        <w:tab/>
      </w:r>
      <w:r w:rsidR="00BA28B5" w:rsidRPr="00E40664">
        <w:rPr>
          <w:rFonts w:asciiTheme="minorHAnsi" w:hAnsiTheme="minorHAnsi"/>
          <w:sz w:val="22"/>
          <w:szCs w:val="22"/>
        </w:rPr>
        <w:tab/>
      </w:r>
      <w:r w:rsidR="00BA28B5" w:rsidRPr="00E40664">
        <w:rPr>
          <w:rFonts w:asciiTheme="minorHAnsi" w:hAnsiTheme="minorHAnsi"/>
          <w:sz w:val="22"/>
          <w:szCs w:val="22"/>
        </w:rPr>
        <w:tab/>
      </w:r>
      <w:r w:rsidR="00BA28B5" w:rsidRPr="00E40664">
        <w:rPr>
          <w:rFonts w:asciiTheme="minorHAnsi" w:hAnsiTheme="minorHAnsi"/>
          <w:sz w:val="22"/>
          <w:szCs w:val="22"/>
        </w:rPr>
        <w:tab/>
      </w:r>
      <w:r w:rsidR="00BA28B5" w:rsidRPr="00E40664">
        <w:rPr>
          <w:rFonts w:asciiTheme="minorHAnsi" w:hAnsiTheme="minorHAnsi"/>
          <w:sz w:val="22"/>
          <w:szCs w:val="22"/>
        </w:rPr>
        <w:tab/>
      </w:r>
    </w:p>
    <w:p w:rsidR="00BA28B5" w:rsidRDefault="007C6BDC" w:rsidP="00BA28B5">
      <w:pPr>
        <w:overflowPunct w:val="0"/>
        <w:autoSpaceDE w:val="0"/>
        <w:autoSpaceDN w:val="0"/>
        <w:adjustRightInd w:val="0"/>
        <w:ind w:right="23"/>
        <w:jc w:val="both"/>
        <w:rPr>
          <w:rFonts w:asciiTheme="minorHAnsi" w:hAnsiTheme="minorHAnsi"/>
          <w:b/>
        </w:rPr>
      </w:pPr>
      <w:r w:rsidRPr="00E40664">
        <w:rPr>
          <w:rFonts w:asciiTheme="minorHAnsi" w:hAnsiTheme="minorHAnsi"/>
          <w:sz w:val="22"/>
          <w:szCs w:val="22"/>
        </w:rPr>
        <w:t>Čakovec,</w:t>
      </w:r>
      <w:r w:rsidR="001946FC" w:rsidRPr="00E40664">
        <w:rPr>
          <w:rFonts w:asciiTheme="minorHAnsi" w:hAnsiTheme="minorHAnsi"/>
          <w:sz w:val="22"/>
          <w:szCs w:val="22"/>
        </w:rPr>
        <w:t xml:space="preserve"> </w:t>
      </w:r>
      <w:r w:rsidR="00793B97" w:rsidRPr="00E40664">
        <w:rPr>
          <w:rFonts w:asciiTheme="minorHAnsi" w:hAnsiTheme="minorHAnsi"/>
          <w:sz w:val="22"/>
          <w:szCs w:val="22"/>
        </w:rPr>
        <w:t>21</w:t>
      </w:r>
      <w:r w:rsidRPr="00E40664">
        <w:rPr>
          <w:rFonts w:asciiTheme="minorHAnsi" w:hAnsiTheme="minorHAnsi"/>
          <w:sz w:val="22"/>
          <w:szCs w:val="22"/>
        </w:rPr>
        <w:t>.</w:t>
      </w:r>
      <w:r w:rsidR="002817F8" w:rsidRPr="00E40664">
        <w:rPr>
          <w:rFonts w:asciiTheme="minorHAnsi" w:hAnsiTheme="minorHAnsi"/>
          <w:sz w:val="22"/>
          <w:szCs w:val="22"/>
        </w:rPr>
        <w:t>7</w:t>
      </w:r>
      <w:r w:rsidRPr="00E40664">
        <w:rPr>
          <w:rFonts w:asciiTheme="minorHAnsi" w:hAnsiTheme="minorHAnsi"/>
          <w:sz w:val="22"/>
          <w:szCs w:val="22"/>
        </w:rPr>
        <w:t>.202</w:t>
      </w:r>
      <w:r w:rsidR="001946FC" w:rsidRPr="00E40664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</w:rPr>
        <w:t xml:space="preserve">.       </w:t>
      </w:r>
      <w:r w:rsidR="00BA28B5">
        <w:rPr>
          <w:rFonts w:asciiTheme="minorHAnsi" w:hAnsiTheme="minorHAnsi"/>
        </w:rPr>
        <w:tab/>
      </w:r>
      <w:r w:rsidR="00BA28B5">
        <w:rPr>
          <w:rFonts w:asciiTheme="minorHAnsi" w:hAnsiTheme="minorHAnsi"/>
        </w:rPr>
        <w:tab/>
      </w:r>
      <w:r w:rsidR="00BA28B5">
        <w:rPr>
          <w:rFonts w:asciiTheme="minorHAnsi" w:hAnsiTheme="minorHAnsi"/>
        </w:rPr>
        <w:tab/>
      </w:r>
      <w:r w:rsidR="00BA28B5">
        <w:rPr>
          <w:rFonts w:asciiTheme="minorHAnsi" w:hAnsiTheme="minorHAnsi"/>
        </w:rPr>
        <w:tab/>
        <w:t xml:space="preserve">      </w:t>
      </w:r>
      <w:r w:rsidR="00BA28B5">
        <w:rPr>
          <w:rFonts w:asciiTheme="minorHAnsi" w:hAnsiTheme="minorHAnsi"/>
          <w:b/>
        </w:rPr>
        <w:t xml:space="preserve">                           </w:t>
      </w:r>
      <w:r w:rsidR="00A62E44">
        <w:rPr>
          <w:rFonts w:asciiTheme="minorHAnsi" w:hAnsiTheme="minorHAnsi"/>
          <w:b/>
        </w:rPr>
        <w:t xml:space="preserve"> </w:t>
      </w:r>
      <w:r w:rsidR="00BA28B5">
        <w:rPr>
          <w:rFonts w:asciiTheme="minorHAnsi" w:hAnsiTheme="minorHAnsi"/>
          <w:b/>
        </w:rPr>
        <w:t>ŽUPAN:</w:t>
      </w:r>
    </w:p>
    <w:p w:rsidR="00BA28B5" w:rsidRDefault="00BA28B5" w:rsidP="00BA28B5">
      <w:pPr>
        <w:pStyle w:val="Bezproreda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</w:t>
      </w:r>
      <w:r>
        <w:rPr>
          <w:rFonts w:asciiTheme="minorHAnsi" w:hAnsiTheme="minorHAnsi"/>
          <w:b/>
          <w:sz w:val="24"/>
          <w:szCs w:val="24"/>
        </w:rPr>
        <w:t xml:space="preserve">                  </w:t>
      </w:r>
      <w:r>
        <w:rPr>
          <w:rFonts w:asciiTheme="minorHAnsi" w:hAnsiTheme="minorHAnsi"/>
          <w:sz w:val="24"/>
          <w:szCs w:val="24"/>
        </w:rPr>
        <w:tab/>
        <w:t xml:space="preserve">                                                            </w:t>
      </w:r>
      <w:r>
        <w:rPr>
          <w:rFonts w:asciiTheme="minorHAnsi" w:hAnsiTheme="minorHAnsi"/>
          <w:b/>
          <w:sz w:val="24"/>
          <w:szCs w:val="24"/>
        </w:rPr>
        <w:t>Matija Posavec, mag.ing.</w:t>
      </w:r>
    </w:p>
    <w:p w:rsidR="00B265EC" w:rsidRDefault="00B265EC" w:rsidP="00B265EC"/>
    <w:sectPr w:rsidR="00B265EC" w:rsidSect="00DE6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322B9"/>
    <w:multiLevelType w:val="hybridMultilevel"/>
    <w:tmpl w:val="346A4556"/>
    <w:lvl w:ilvl="0" w:tplc="80A4A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B5"/>
    <w:rsid w:val="00002453"/>
    <w:rsid w:val="00075CB6"/>
    <w:rsid w:val="001616C3"/>
    <w:rsid w:val="001946FC"/>
    <w:rsid w:val="002817F8"/>
    <w:rsid w:val="002D45D9"/>
    <w:rsid w:val="003933A4"/>
    <w:rsid w:val="003E4B79"/>
    <w:rsid w:val="00573922"/>
    <w:rsid w:val="005B5C52"/>
    <w:rsid w:val="00694504"/>
    <w:rsid w:val="006B16A0"/>
    <w:rsid w:val="0078366F"/>
    <w:rsid w:val="00793B97"/>
    <w:rsid w:val="007C6BDC"/>
    <w:rsid w:val="00807189"/>
    <w:rsid w:val="00816098"/>
    <w:rsid w:val="0086304B"/>
    <w:rsid w:val="00887980"/>
    <w:rsid w:val="008B76F5"/>
    <w:rsid w:val="00942DB3"/>
    <w:rsid w:val="009F174F"/>
    <w:rsid w:val="00A62E44"/>
    <w:rsid w:val="00AB1487"/>
    <w:rsid w:val="00AF1643"/>
    <w:rsid w:val="00B178C8"/>
    <w:rsid w:val="00B265EC"/>
    <w:rsid w:val="00B27791"/>
    <w:rsid w:val="00B324E2"/>
    <w:rsid w:val="00BA28B5"/>
    <w:rsid w:val="00BC6C75"/>
    <w:rsid w:val="00BF318F"/>
    <w:rsid w:val="00C7041E"/>
    <w:rsid w:val="00DA27BD"/>
    <w:rsid w:val="00DE6320"/>
    <w:rsid w:val="00E40664"/>
    <w:rsid w:val="00F317B4"/>
    <w:rsid w:val="00F328F8"/>
    <w:rsid w:val="00FB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B58E8-69C2-4BD7-9B6B-CC866E3B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A28B5"/>
    <w:pPr>
      <w:keepNext/>
      <w:jc w:val="center"/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BA28B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A28B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A28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A28B5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B26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Korisnik</cp:lastModifiedBy>
  <cp:revision>2</cp:revision>
  <cp:lastPrinted>2025-07-21T08:25:00Z</cp:lastPrinted>
  <dcterms:created xsi:type="dcterms:W3CDTF">2025-07-24T10:11:00Z</dcterms:created>
  <dcterms:modified xsi:type="dcterms:W3CDTF">2025-07-24T10:11:00Z</dcterms:modified>
</cp:coreProperties>
</file>