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2CA3A" w14:textId="77777777" w:rsidR="004C1603" w:rsidRPr="000209E2" w:rsidRDefault="004C1603" w:rsidP="004C160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209E2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0209E2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062C42B" wp14:editId="080C5DD2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4DA7A" w14:textId="77777777" w:rsidR="004C1603" w:rsidRPr="000209E2" w:rsidRDefault="004C1603" w:rsidP="004C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75E5822" w14:textId="77777777" w:rsidR="004C1603" w:rsidRPr="000209E2" w:rsidRDefault="004C1603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14:paraId="6967D3B6" w14:textId="77777777" w:rsidR="004C1603" w:rsidRPr="000209E2" w:rsidRDefault="004C1603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14:paraId="4F31D245" w14:textId="2F4584F2" w:rsidR="004C1603" w:rsidRPr="000209E2" w:rsidRDefault="004C1603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0209E2" w:rsidRPr="000209E2">
        <w:rPr>
          <w:rFonts w:ascii="Times New Roman" w:hAnsi="Times New Roman" w:cs="Times New Roman"/>
          <w:b/>
          <w:sz w:val="24"/>
          <w:szCs w:val="24"/>
        </w:rPr>
        <w:t>406-01/</w:t>
      </w:r>
      <w:r w:rsidR="00674362">
        <w:rPr>
          <w:rFonts w:ascii="Times New Roman" w:hAnsi="Times New Roman" w:cs="Times New Roman"/>
          <w:b/>
          <w:sz w:val="24"/>
          <w:szCs w:val="24"/>
        </w:rPr>
        <w:t>24-01/37</w:t>
      </w:r>
    </w:p>
    <w:p w14:paraId="455C8326" w14:textId="3007C56D" w:rsidR="004C1603" w:rsidRPr="000209E2" w:rsidRDefault="00D51550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>URBROJ: 2109</w:t>
      </w:r>
      <w:r w:rsidR="000209E2" w:rsidRPr="000209E2">
        <w:rPr>
          <w:rFonts w:ascii="Times New Roman" w:hAnsi="Times New Roman" w:cs="Times New Roman"/>
          <w:b/>
          <w:sz w:val="24"/>
          <w:szCs w:val="24"/>
        </w:rPr>
        <w:t>-9-3-24</w:t>
      </w:r>
      <w:r w:rsidR="00674362">
        <w:rPr>
          <w:rFonts w:ascii="Times New Roman" w:hAnsi="Times New Roman" w:cs="Times New Roman"/>
          <w:b/>
          <w:sz w:val="24"/>
          <w:szCs w:val="24"/>
        </w:rPr>
        <w:t>-1</w:t>
      </w:r>
    </w:p>
    <w:p w14:paraId="092019BB" w14:textId="7B543C18" w:rsidR="004C1603" w:rsidRPr="000209E2" w:rsidRDefault="004C1603" w:rsidP="00177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9E2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Pr="000209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4362">
        <w:rPr>
          <w:rFonts w:ascii="Times New Roman" w:hAnsi="Times New Roman" w:cs="Times New Roman"/>
          <w:b/>
          <w:sz w:val="24"/>
          <w:szCs w:val="24"/>
        </w:rPr>
        <w:t xml:space="preserve">19. prosinca </w:t>
      </w:r>
      <w:r w:rsidR="000209E2" w:rsidRPr="000209E2">
        <w:rPr>
          <w:rFonts w:ascii="Times New Roman" w:hAnsi="Times New Roman" w:cs="Times New Roman"/>
          <w:b/>
          <w:sz w:val="24"/>
          <w:szCs w:val="24"/>
        </w:rPr>
        <w:t xml:space="preserve">2024. godine </w:t>
      </w:r>
    </w:p>
    <w:p w14:paraId="2F87D501" w14:textId="77777777" w:rsidR="000E4DBF" w:rsidRPr="000209E2" w:rsidRDefault="000E4DBF" w:rsidP="001771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035870" w14:textId="61F16DA0" w:rsidR="005F2179" w:rsidRPr="000209E2" w:rsidRDefault="00430DE2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Na t</w:t>
      </w:r>
      <w:r w:rsidR="00513D49" w:rsidRPr="000209E2">
        <w:rPr>
          <w:rFonts w:ascii="Times New Roman" w:hAnsi="Times New Roman" w:cs="Times New Roman"/>
          <w:sz w:val="24"/>
          <w:szCs w:val="24"/>
        </w:rPr>
        <w:t xml:space="preserve">emelju članka 15. </w:t>
      </w:r>
      <w:r w:rsidRPr="000209E2">
        <w:rPr>
          <w:rFonts w:ascii="Times New Roman" w:hAnsi="Times New Roman" w:cs="Times New Roman"/>
          <w:sz w:val="24"/>
          <w:szCs w:val="24"/>
        </w:rPr>
        <w:t>Zakona o javnoj nabavi („Narodne novine“ broj 120/16</w:t>
      </w:r>
      <w:r w:rsidR="00D51550" w:rsidRPr="000209E2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0209E2">
        <w:rPr>
          <w:rFonts w:ascii="Times New Roman" w:hAnsi="Times New Roman" w:cs="Times New Roman"/>
          <w:sz w:val="24"/>
          <w:szCs w:val="24"/>
        </w:rPr>
        <w:t xml:space="preserve">), članka 35. stavka 1. točke 2. Zakona o lokalnoj i područnoj(regionalnoj) </w:t>
      </w:r>
      <w:proofErr w:type="spellStart"/>
      <w:r w:rsidRPr="000209E2">
        <w:rPr>
          <w:rFonts w:ascii="Times New Roman" w:hAnsi="Times New Roman" w:cs="Times New Roman"/>
          <w:sz w:val="24"/>
          <w:szCs w:val="24"/>
        </w:rPr>
        <w:t>samouravi</w:t>
      </w:r>
      <w:proofErr w:type="spellEnd"/>
      <w:r w:rsidRPr="000209E2">
        <w:rPr>
          <w:rFonts w:ascii="Times New Roman" w:hAnsi="Times New Roman" w:cs="Times New Roman"/>
          <w:sz w:val="24"/>
          <w:szCs w:val="24"/>
        </w:rPr>
        <w:t xml:space="preserve"> („Narodne novine“ broj 33/01,60/01,129/05,109/07,125/08,36/09,150/11,144/12,19/13,</w:t>
      </w:r>
      <w:r w:rsidR="00513D49" w:rsidRPr="000209E2">
        <w:rPr>
          <w:rFonts w:ascii="Times New Roman" w:hAnsi="Times New Roman" w:cs="Times New Roman"/>
          <w:sz w:val="24"/>
          <w:szCs w:val="24"/>
        </w:rPr>
        <w:t xml:space="preserve">137/15, 123/17, </w:t>
      </w:r>
      <w:r w:rsidRPr="000209E2">
        <w:rPr>
          <w:rFonts w:ascii="Times New Roman" w:hAnsi="Times New Roman" w:cs="Times New Roman"/>
          <w:sz w:val="24"/>
          <w:szCs w:val="24"/>
        </w:rPr>
        <w:t>98/19</w:t>
      </w:r>
      <w:r w:rsidR="00513D49" w:rsidRPr="000209E2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0209E2">
        <w:rPr>
          <w:rFonts w:ascii="Times New Roman" w:hAnsi="Times New Roman" w:cs="Times New Roman"/>
          <w:sz w:val="24"/>
          <w:szCs w:val="24"/>
        </w:rPr>
        <w:t xml:space="preserve">) i na temelju članka 29. Statuta Općine </w:t>
      </w:r>
      <w:proofErr w:type="spellStart"/>
      <w:r w:rsidRPr="000209E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209E2">
        <w:rPr>
          <w:rFonts w:ascii="Times New Roman" w:hAnsi="Times New Roman" w:cs="Times New Roman"/>
          <w:sz w:val="24"/>
          <w:szCs w:val="24"/>
        </w:rPr>
        <w:t xml:space="preserve"> („Službeni glasnik Međimurske županije“ 5/21</w:t>
      </w:r>
      <w:r w:rsidR="000209E2" w:rsidRPr="000209E2">
        <w:rPr>
          <w:rFonts w:ascii="Times New Roman" w:hAnsi="Times New Roman" w:cs="Times New Roman"/>
          <w:sz w:val="24"/>
          <w:szCs w:val="24"/>
        </w:rPr>
        <w:t xml:space="preserve"> i 5/23</w:t>
      </w:r>
      <w:r w:rsidRPr="000209E2">
        <w:rPr>
          <w:rFonts w:ascii="Times New Roman" w:hAnsi="Times New Roman" w:cs="Times New Roman"/>
          <w:sz w:val="24"/>
          <w:szCs w:val="24"/>
        </w:rPr>
        <w:t>) Općins</w:t>
      </w:r>
      <w:r w:rsidR="00602A6B" w:rsidRPr="000209E2">
        <w:rPr>
          <w:rFonts w:ascii="Times New Roman" w:hAnsi="Times New Roman" w:cs="Times New Roman"/>
          <w:sz w:val="24"/>
          <w:szCs w:val="24"/>
        </w:rPr>
        <w:t>k</w:t>
      </w:r>
      <w:r w:rsidR="00513D49" w:rsidRPr="000209E2">
        <w:rPr>
          <w:rFonts w:ascii="Times New Roman" w:hAnsi="Times New Roman" w:cs="Times New Roman"/>
          <w:sz w:val="24"/>
          <w:szCs w:val="24"/>
        </w:rPr>
        <w:t>o vi</w:t>
      </w:r>
      <w:r w:rsidR="00674362">
        <w:rPr>
          <w:rFonts w:ascii="Times New Roman" w:hAnsi="Times New Roman" w:cs="Times New Roman"/>
          <w:sz w:val="24"/>
          <w:szCs w:val="24"/>
        </w:rPr>
        <w:t xml:space="preserve">jeće Općine </w:t>
      </w:r>
      <w:proofErr w:type="spellStart"/>
      <w:r w:rsidR="0067436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674362">
        <w:rPr>
          <w:rFonts w:ascii="Times New Roman" w:hAnsi="Times New Roman" w:cs="Times New Roman"/>
          <w:sz w:val="24"/>
          <w:szCs w:val="24"/>
        </w:rPr>
        <w:t xml:space="preserve"> na 23.</w:t>
      </w:r>
      <w:r w:rsidR="00CE5902" w:rsidRPr="000209E2">
        <w:rPr>
          <w:rFonts w:ascii="Times New Roman" w:hAnsi="Times New Roman" w:cs="Times New Roman"/>
          <w:sz w:val="24"/>
          <w:szCs w:val="24"/>
        </w:rPr>
        <w:t xml:space="preserve"> sj</w:t>
      </w:r>
      <w:r w:rsidR="000209E2" w:rsidRPr="000209E2">
        <w:rPr>
          <w:rFonts w:ascii="Times New Roman" w:hAnsi="Times New Roman" w:cs="Times New Roman"/>
          <w:sz w:val="24"/>
          <w:szCs w:val="24"/>
        </w:rPr>
        <w:t xml:space="preserve">ednici održanoj                       </w:t>
      </w:r>
      <w:bookmarkStart w:id="0" w:name="_GoBack"/>
      <w:bookmarkEnd w:id="0"/>
      <w:r w:rsidR="000209E2" w:rsidRPr="000209E2">
        <w:rPr>
          <w:rFonts w:ascii="Times New Roman" w:hAnsi="Times New Roman" w:cs="Times New Roman"/>
          <w:sz w:val="24"/>
          <w:szCs w:val="24"/>
        </w:rPr>
        <w:t>2024</w:t>
      </w:r>
      <w:r w:rsidR="00CE5902" w:rsidRPr="000209E2">
        <w:rPr>
          <w:rFonts w:ascii="Times New Roman" w:hAnsi="Times New Roman" w:cs="Times New Roman"/>
          <w:sz w:val="24"/>
          <w:szCs w:val="24"/>
        </w:rPr>
        <w:t xml:space="preserve">. </w:t>
      </w:r>
      <w:r w:rsidRPr="000209E2">
        <w:rPr>
          <w:rFonts w:ascii="Times New Roman" w:hAnsi="Times New Roman" w:cs="Times New Roman"/>
          <w:sz w:val="24"/>
          <w:szCs w:val="24"/>
        </w:rPr>
        <w:t>godine, donijelo je</w:t>
      </w:r>
    </w:p>
    <w:p w14:paraId="606488B1" w14:textId="77777777" w:rsidR="00430DE2" w:rsidRPr="000209E2" w:rsidRDefault="005F2179" w:rsidP="00177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>PRAVILNIK</w:t>
      </w:r>
    </w:p>
    <w:p w14:paraId="0BDCDD7F" w14:textId="77777777" w:rsidR="00430DE2" w:rsidRPr="000209E2" w:rsidRDefault="005F2179" w:rsidP="00636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>O PROVEDBI POSTUPAKA JEDNOSTAVNE NABAVE</w:t>
      </w:r>
      <w:r w:rsidR="00085D95" w:rsidRPr="000209E2">
        <w:rPr>
          <w:rFonts w:ascii="Times New Roman" w:hAnsi="Times New Roman" w:cs="Times New Roman"/>
          <w:b/>
          <w:sz w:val="24"/>
          <w:szCs w:val="24"/>
        </w:rPr>
        <w:t xml:space="preserve"> ROBA</w:t>
      </w:r>
      <w:r w:rsidRPr="000209E2">
        <w:rPr>
          <w:rFonts w:ascii="Times New Roman" w:hAnsi="Times New Roman" w:cs="Times New Roman"/>
          <w:b/>
          <w:sz w:val="24"/>
          <w:szCs w:val="24"/>
        </w:rPr>
        <w:t xml:space="preserve">, RADOVA I USLUGA  </w:t>
      </w:r>
    </w:p>
    <w:p w14:paraId="332A19E5" w14:textId="77777777" w:rsidR="00430DE2" w:rsidRPr="000209E2" w:rsidRDefault="00430DE2" w:rsidP="00430D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Članak  1.</w:t>
      </w:r>
    </w:p>
    <w:p w14:paraId="713027FA" w14:textId="77777777" w:rsidR="00430DE2" w:rsidRPr="000209E2" w:rsidRDefault="00430DE2" w:rsidP="00430DE2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 U svrhu poštivanja osnovnih načela javne nabave te zakonitog, namjenskog i svrhovitog trošenja proračunskih sredstava Općine </w:t>
      </w:r>
      <w:proofErr w:type="spellStart"/>
      <w:r w:rsidRPr="000209E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209E2">
        <w:rPr>
          <w:rFonts w:ascii="Times New Roman" w:hAnsi="Times New Roman" w:cs="Times New Roman"/>
          <w:sz w:val="24"/>
          <w:szCs w:val="24"/>
        </w:rPr>
        <w:t xml:space="preserve"> (u daljnjem tekstu: Općina), ovim se Pravilnikom uređuje postupak koji prethodi  stvaranju ugovornog odnosa za nabavu robe, radova i usluga, procijenjen</w:t>
      </w:r>
      <w:r w:rsidR="000609A0" w:rsidRPr="000209E2">
        <w:rPr>
          <w:rFonts w:ascii="Times New Roman" w:hAnsi="Times New Roman" w:cs="Times New Roman"/>
          <w:sz w:val="24"/>
          <w:szCs w:val="24"/>
        </w:rPr>
        <w:t>e vrijednosti do 26.540,00 eura</w:t>
      </w:r>
      <w:r w:rsidRPr="000209E2">
        <w:rPr>
          <w:rFonts w:ascii="Times New Roman" w:hAnsi="Times New Roman" w:cs="Times New Roman"/>
          <w:sz w:val="24"/>
          <w:szCs w:val="24"/>
        </w:rPr>
        <w:t xml:space="preserve"> bez PDV-a za nabavu roba i us</w:t>
      </w:r>
      <w:r w:rsidR="00966D32" w:rsidRPr="000209E2">
        <w:rPr>
          <w:rFonts w:ascii="Times New Roman" w:hAnsi="Times New Roman" w:cs="Times New Roman"/>
          <w:sz w:val="24"/>
          <w:szCs w:val="24"/>
        </w:rPr>
        <w:t xml:space="preserve">luga, odnosno do </w:t>
      </w:r>
      <w:bookmarkStart w:id="1" w:name="_Hlk129350217"/>
      <w:r w:rsidR="00966D32" w:rsidRPr="000209E2">
        <w:rPr>
          <w:rFonts w:ascii="Times New Roman" w:hAnsi="Times New Roman" w:cs="Times New Roman"/>
          <w:sz w:val="24"/>
          <w:szCs w:val="24"/>
        </w:rPr>
        <w:t xml:space="preserve">66.360,00 eura </w:t>
      </w:r>
      <w:bookmarkEnd w:id="1"/>
      <w:r w:rsidRPr="000209E2">
        <w:rPr>
          <w:rFonts w:ascii="Times New Roman" w:hAnsi="Times New Roman" w:cs="Times New Roman"/>
          <w:sz w:val="24"/>
          <w:szCs w:val="24"/>
        </w:rPr>
        <w:t>bez PDV-a za nabavu radova (u daljnjem tekstu: jednostavna nabava), za koje sukladno odredbama Zakona o javnoj nabavi („Narodne novine“ broj 120/16</w:t>
      </w:r>
      <w:r w:rsidR="009C2932" w:rsidRPr="000209E2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0209E2">
        <w:rPr>
          <w:rFonts w:ascii="Times New Roman" w:hAnsi="Times New Roman" w:cs="Times New Roman"/>
          <w:sz w:val="24"/>
          <w:szCs w:val="24"/>
        </w:rPr>
        <w:t>)  ne postoji obveza provedbe postupaka javne nabave.</w:t>
      </w:r>
    </w:p>
    <w:p w14:paraId="5F7A8E17" w14:textId="77777777" w:rsidR="001A2D5E" w:rsidRPr="000209E2" w:rsidRDefault="00A46EB1" w:rsidP="00A46EB1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U smislu ovog Pravilnik</w:t>
      </w:r>
      <w:r w:rsidR="001A2D5E" w:rsidRPr="000209E2">
        <w:rPr>
          <w:rFonts w:ascii="Times New Roman" w:hAnsi="Times New Roman" w:cs="Times New Roman"/>
          <w:sz w:val="24"/>
          <w:szCs w:val="24"/>
        </w:rPr>
        <w:t xml:space="preserve">a naručitelj je Općina </w:t>
      </w:r>
      <w:proofErr w:type="spellStart"/>
      <w:r w:rsidR="001A2D5E" w:rsidRPr="000209E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1A2D5E" w:rsidRPr="000209E2">
        <w:rPr>
          <w:rFonts w:ascii="Times New Roman" w:hAnsi="Times New Roman" w:cs="Times New Roman"/>
          <w:sz w:val="24"/>
          <w:szCs w:val="24"/>
        </w:rPr>
        <w:t>.</w:t>
      </w:r>
    </w:p>
    <w:p w14:paraId="7BA9F453" w14:textId="77777777" w:rsidR="00085D95" w:rsidRPr="000209E2" w:rsidRDefault="001A2D5E" w:rsidP="001A2D5E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Članak 2.</w:t>
      </w:r>
    </w:p>
    <w:p w14:paraId="420F0A8A" w14:textId="52641AA1" w:rsidR="001A2D5E" w:rsidRPr="000209E2" w:rsidRDefault="001A2D5E" w:rsidP="00A46EB1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Pripremu i provedbu postupaka jednostavne nabave provode ovlašteni predstavnici </w:t>
      </w:r>
      <w:r w:rsidR="00F14E17" w:rsidRPr="000209E2">
        <w:rPr>
          <w:rFonts w:ascii="Times New Roman" w:hAnsi="Times New Roman" w:cs="Times New Roman"/>
          <w:sz w:val="24"/>
          <w:szCs w:val="24"/>
        </w:rPr>
        <w:t xml:space="preserve"> - Povjerenstvo za provođenje postupaka jednostavne nabave</w:t>
      </w:r>
      <w:r w:rsidR="00CC0BCA" w:rsidRPr="000209E2">
        <w:rPr>
          <w:rFonts w:ascii="Times New Roman" w:hAnsi="Times New Roman" w:cs="Times New Roman"/>
          <w:sz w:val="24"/>
          <w:szCs w:val="24"/>
        </w:rPr>
        <w:t xml:space="preserve"> ( u daljnjem tekstu: Povjerenstvo) </w:t>
      </w:r>
      <w:r w:rsidRPr="000209E2">
        <w:rPr>
          <w:rFonts w:ascii="Times New Roman" w:hAnsi="Times New Roman" w:cs="Times New Roman"/>
          <w:sz w:val="24"/>
          <w:szCs w:val="24"/>
        </w:rPr>
        <w:t xml:space="preserve"> koje imenuje općinski načelnik internim aktom, te određuje njihove obveze i ovlasti u postupku jednostavne nabave. </w:t>
      </w:r>
    </w:p>
    <w:p w14:paraId="561429AC" w14:textId="2338B556" w:rsidR="001A2D5E" w:rsidRPr="000209E2" w:rsidRDefault="001A2D5E" w:rsidP="00A46EB1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Obveze i ovlasti </w:t>
      </w:r>
      <w:r w:rsidR="00F14E17" w:rsidRPr="000209E2">
        <w:rPr>
          <w:rFonts w:ascii="Times New Roman" w:hAnsi="Times New Roman" w:cs="Times New Roman"/>
          <w:sz w:val="24"/>
          <w:szCs w:val="24"/>
        </w:rPr>
        <w:t xml:space="preserve">Povjerenstva </w:t>
      </w:r>
      <w:r w:rsidRPr="000209E2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5E8F87A5" w14:textId="6F7FB195" w:rsidR="001A2D5E" w:rsidRPr="000209E2" w:rsidRDefault="001A2D5E" w:rsidP="00A46EB1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 - priprema postupka jednostavne nabave</w:t>
      </w:r>
      <w:r w:rsidR="00A16124" w:rsidRPr="000209E2">
        <w:rPr>
          <w:rFonts w:ascii="Times New Roman" w:hAnsi="Times New Roman" w:cs="Times New Roman"/>
          <w:sz w:val="24"/>
          <w:szCs w:val="24"/>
        </w:rPr>
        <w:t xml:space="preserve"> za predmete nabave - </w:t>
      </w:r>
      <w:r w:rsidRPr="000209E2">
        <w:rPr>
          <w:rFonts w:ascii="Times New Roman" w:hAnsi="Times New Roman" w:cs="Times New Roman"/>
          <w:sz w:val="24"/>
          <w:szCs w:val="24"/>
        </w:rPr>
        <w:t xml:space="preserve"> dogovor oko uvjeta vezanih uz predmet nabave, potrebnog sadržaja dokumentacije/uputa za prikupljanje ponuda, </w:t>
      </w:r>
      <w:r w:rsidRPr="000209E2">
        <w:rPr>
          <w:rFonts w:ascii="Times New Roman" w:hAnsi="Times New Roman" w:cs="Times New Roman"/>
          <w:sz w:val="24"/>
          <w:szCs w:val="24"/>
        </w:rPr>
        <w:lastRenderedPageBreak/>
        <w:t>tehničkih specifikacija, ponudbenih troškovnika i ostalih dokumenata vezanih uz predmetnu nabavu,</w:t>
      </w:r>
    </w:p>
    <w:p w14:paraId="4353AED1" w14:textId="006EA4A2" w:rsidR="00601B14" w:rsidRPr="000209E2" w:rsidRDefault="001A2D5E" w:rsidP="00A46EB1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 - provedba postupka jednostavne nabave</w:t>
      </w:r>
      <w:r w:rsidR="00247479" w:rsidRPr="000209E2">
        <w:rPr>
          <w:rFonts w:ascii="Times New Roman" w:hAnsi="Times New Roman" w:cs="Times New Roman"/>
          <w:sz w:val="24"/>
          <w:szCs w:val="24"/>
        </w:rPr>
        <w:t xml:space="preserve"> financijske vrije</w:t>
      </w:r>
      <w:r w:rsidR="000209E2" w:rsidRPr="000209E2">
        <w:rPr>
          <w:rFonts w:ascii="Times New Roman" w:hAnsi="Times New Roman" w:cs="Times New Roman"/>
          <w:sz w:val="24"/>
          <w:szCs w:val="24"/>
        </w:rPr>
        <w:t>dnosti predmeta nabave veće od 15</w:t>
      </w:r>
      <w:r w:rsidR="00247479" w:rsidRPr="000209E2">
        <w:rPr>
          <w:rFonts w:ascii="Times New Roman" w:hAnsi="Times New Roman" w:cs="Times New Roman"/>
          <w:sz w:val="24"/>
          <w:szCs w:val="24"/>
        </w:rPr>
        <w:t xml:space="preserve">.000,00 </w:t>
      </w:r>
      <w:r w:rsidR="00AE3995" w:rsidRPr="000209E2">
        <w:rPr>
          <w:rFonts w:ascii="Times New Roman" w:hAnsi="Times New Roman" w:cs="Times New Roman"/>
          <w:sz w:val="24"/>
          <w:szCs w:val="24"/>
        </w:rPr>
        <w:t>eura bez PDV-a a manje od 26.540,00</w:t>
      </w:r>
      <w:r w:rsidR="00247479" w:rsidRPr="000209E2">
        <w:rPr>
          <w:rFonts w:ascii="Times New Roman" w:hAnsi="Times New Roman" w:cs="Times New Roman"/>
          <w:sz w:val="24"/>
          <w:szCs w:val="24"/>
        </w:rPr>
        <w:t xml:space="preserve"> eura</w:t>
      </w:r>
      <w:r w:rsidR="00780AE1" w:rsidRPr="000209E2">
        <w:rPr>
          <w:rFonts w:ascii="Times New Roman" w:hAnsi="Times New Roman" w:cs="Times New Roman"/>
          <w:sz w:val="24"/>
          <w:szCs w:val="24"/>
        </w:rPr>
        <w:t xml:space="preserve"> bez PDV-a</w:t>
      </w:r>
      <w:r w:rsidR="00247479" w:rsidRPr="000209E2">
        <w:rPr>
          <w:rFonts w:ascii="Times New Roman" w:hAnsi="Times New Roman" w:cs="Times New Roman"/>
          <w:sz w:val="24"/>
          <w:szCs w:val="24"/>
        </w:rPr>
        <w:t xml:space="preserve"> za robe i usluge odnosno 66.360,00 eura bez PDV-a za radove</w:t>
      </w:r>
      <w:r w:rsidRPr="000209E2">
        <w:rPr>
          <w:rFonts w:ascii="Times New Roman" w:hAnsi="Times New Roman" w:cs="Times New Roman"/>
          <w:sz w:val="24"/>
          <w:szCs w:val="24"/>
        </w:rPr>
        <w:t>: objava Poziva za dostavu ponuda</w:t>
      </w:r>
      <w:r w:rsidR="00216963" w:rsidRPr="000209E2">
        <w:rPr>
          <w:rFonts w:ascii="Times New Roman" w:hAnsi="Times New Roman" w:cs="Times New Roman"/>
          <w:sz w:val="24"/>
          <w:szCs w:val="24"/>
        </w:rPr>
        <w:t xml:space="preserve"> na službenim mrežnim stranicama Općine </w:t>
      </w:r>
      <w:proofErr w:type="spellStart"/>
      <w:r w:rsidR="00216963" w:rsidRPr="000209E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209E2">
        <w:rPr>
          <w:rFonts w:ascii="Times New Roman" w:hAnsi="Times New Roman" w:cs="Times New Roman"/>
          <w:sz w:val="24"/>
          <w:szCs w:val="24"/>
        </w:rPr>
        <w:t>, otvaranje pristiglih ponuda</w:t>
      </w:r>
      <w:r w:rsidR="00216963" w:rsidRPr="000209E2">
        <w:rPr>
          <w:rFonts w:ascii="Times New Roman" w:hAnsi="Times New Roman" w:cs="Times New Roman"/>
          <w:sz w:val="24"/>
          <w:szCs w:val="24"/>
        </w:rPr>
        <w:t xml:space="preserve"> ili preuzimanje istih sa e-mail adrese ponuditelja</w:t>
      </w:r>
      <w:r w:rsidRPr="000209E2">
        <w:rPr>
          <w:rFonts w:ascii="Times New Roman" w:hAnsi="Times New Roman" w:cs="Times New Roman"/>
          <w:sz w:val="24"/>
          <w:szCs w:val="24"/>
        </w:rPr>
        <w:t>, sastavljanje zapisnika o otvaranju ponuda, pregled</w:t>
      </w:r>
      <w:r w:rsidR="00216963" w:rsidRPr="000209E2">
        <w:rPr>
          <w:rFonts w:ascii="Times New Roman" w:hAnsi="Times New Roman" w:cs="Times New Roman"/>
          <w:sz w:val="24"/>
          <w:szCs w:val="24"/>
        </w:rPr>
        <w:t>u</w:t>
      </w:r>
      <w:r w:rsidRPr="000209E2">
        <w:rPr>
          <w:rFonts w:ascii="Times New Roman" w:hAnsi="Times New Roman" w:cs="Times New Roman"/>
          <w:sz w:val="24"/>
          <w:szCs w:val="24"/>
        </w:rPr>
        <w:t xml:space="preserve"> i ocjena ponuda, odabir najpovoljnije ponude sukladno uvjetima propisanim dokumentacijom/uputama za prikupljanje ponuda, sastavljanje zapisnika o pregledu i ocjeni ponuda, rangiranje ponuda sukladno kriteriju za odabir ponuda, odabir najpovoljnije ponude sukladno kriteriju za odabir i uvjetima propisanim dokumentacijom/uputama za prikupljanje ponuda ili poništenje</w:t>
      </w:r>
      <w:r w:rsidR="00A16124" w:rsidRPr="000209E2">
        <w:rPr>
          <w:rFonts w:ascii="Times New Roman" w:hAnsi="Times New Roman" w:cs="Times New Roman"/>
          <w:sz w:val="24"/>
          <w:szCs w:val="24"/>
        </w:rPr>
        <w:t xml:space="preserve"> postupka.</w:t>
      </w:r>
    </w:p>
    <w:p w14:paraId="7C6654A6" w14:textId="77777777" w:rsidR="00A46EB1" w:rsidRPr="000209E2" w:rsidRDefault="0025035D" w:rsidP="00A46EB1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Članak 3</w:t>
      </w:r>
      <w:r w:rsidR="00A46EB1" w:rsidRPr="000209E2">
        <w:rPr>
          <w:rFonts w:ascii="Times New Roman" w:hAnsi="Times New Roman" w:cs="Times New Roman"/>
          <w:sz w:val="24"/>
          <w:szCs w:val="24"/>
        </w:rPr>
        <w:t>.</w:t>
      </w:r>
    </w:p>
    <w:p w14:paraId="7CCA6481" w14:textId="596B14CF" w:rsidR="00601B14" w:rsidRPr="000209E2" w:rsidRDefault="00601B14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Općina provodi jednostavnu nabavu na slijedeći način:</w:t>
      </w:r>
    </w:p>
    <w:p w14:paraId="3A76E59D" w14:textId="1C2DFAF8" w:rsidR="00247479" w:rsidRPr="000209E2" w:rsidRDefault="00A16124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1) </w:t>
      </w:r>
      <w:r w:rsidR="00C064E3" w:rsidRPr="000209E2">
        <w:rPr>
          <w:rFonts w:ascii="Times New Roman" w:hAnsi="Times New Roman" w:cs="Times New Roman"/>
          <w:sz w:val="24"/>
          <w:szCs w:val="24"/>
        </w:rPr>
        <w:t xml:space="preserve">Jednostavna nabava financijske vrijednosti predmeta nabave do 2.650,00 eura bez PDV-a, provodi se izdavanjem narudžbenice. </w:t>
      </w:r>
      <w:r w:rsidRPr="000209E2">
        <w:rPr>
          <w:rFonts w:ascii="Times New Roman" w:hAnsi="Times New Roman" w:cs="Times New Roman"/>
          <w:sz w:val="24"/>
          <w:szCs w:val="24"/>
        </w:rPr>
        <w:t>Jednostavn</w:t>
      </w:r>
      <w:r w:rsidR="00A418BC" w:rsidRPr="000209E2">
        <w:rPr>
          <w:rFonts w:ascii="Times New Roman" w:hAnsi="Times New Roman" w:cs="Times New Roman"/>
          <w:sz w:val="24"/>
          <w:szCs w:val="24"/>
        </w:rPr>
        <w:t>a</w:t>
      </w:r>
      <w:r w:rsidRPr="000209E2">
        <w:rPr>
          <w:rFonts w:ascii="Times New Roman" w:hAnsi="Times New Roman" w:cs="Times New Roman"/>
          <w:sz w:val="24"/>
          <w:szCs w:val="24"/>
        </w:rPr>
        <w:t xml:space="preserve"> nabav</w:t>
      </w:r>
      <w:r w:rsidR="00A418BC" w:rsidRPr="000209E2">
        <w:rPr>
          <w:rFonts w:ascii="Times New Roman" w:hAnsi="Times New Roman" w:cs="Times New Roman"/>
          <w:sz w:val="24"/>
          <w:szCs w:val="24"/>
        </w:rPr>
        <w:t>a</w:t>
      </w:r>
      <w:r w:rsidRPr="000209E2">
        <w:rPr>
          <w:rFonts w:ascii="Times New Roman" w:hAnsi="Times New Roman" w:cs="Times New Roman"/>
          <w:sz w:val="24"/>
          <w:szCs w:val="24"/>
        </w:rPr>
        <w:t xml:space="preserve"> financijske vrijednosti predmeta nabave</w:t>
      </w:r>
      <w:r w:rsidR="00247479" w:rsidRPr="000209E2">
        <w:rPr>
          <w:rFonts w:ascii="Times New Roman" w:hAnsi="Times New Roman" w:cs="Times New Roman"/>
          <w:sz w:val="24"/>
          <w:szCs w:val="24"/>
        </w:rPr>
        <w:t xml:space="preserve"> </w:t>
      </w:r>
      <w:r w:rsidR="00C064E3" w:rsidRPr="000209E2">
        <w:rPr>
          <w:rFonts w:ascii="Times New Roman" w:hAnsi="Times New Roman" w:cs="Times New Roman"/>
          <w:sz w:val="24"/>
          <w:szCs w:val="24"/>
        </w:rPr>
        <w:t>veće</w:t>
      </w:r>
      <w:r w:rsidR="00247479" w:rsidRPr="000209E2">
        <w:rPr>
          <w:rFonts w:ascii="Times New Roman" w:hAnsi="Times New Roman" w:cs="Times New Roman"/>
          <w:sz w:val="24"/>
          <w:szCs w:val="24"/>
        </w:rPr>
        <w:t xml:space="preserve"> od 2.650,00 eura</w:t>
      </w:r>
      <w:r w:rsidR="00C064E3" w:rsidRPr="000209E2">
        <w:rPr>
          <w:rFonts w:ascii="Times New Roman" w:hAnsi="Times New Roman" w:cs="Times New Roman"/>
          <w:sz w:val="24"/>
          <w:szCs w:val="24"/>
        </w:rPr>
        <w:t xml:space="preserve"> bez PDV-a</w:t>
      </w:r>
      <w:r w:rsidR="00247479" w:rsidRPr="000209E2">
        <w:rPr>
          <w:rFonts w:ascii="Times New Roman" w:hAnsi="Times New Roman" w:cs="Times New Roman"/>
          <w:sz w:val="24"/>
          <w:szCs w:val="24"/>
        </w:rPr>
        <w:t xml:space="preserve">, a </w:t>
      </w:r>
      <w:r w:rsidR="00C064E3" w:rsidRPr="000209E2">
        <w:rPr>
          <w:rFonts w:ascii="Times New Roman" w:hAnsi="Times New Roman" w:cs="Times New Roman"/>
          <w:sz w:val="24"/>
          <w:szCs w:val="24"/>
        </w:rPr>
        <w:t>manje</w:t>
      </w:r>
      <w:r w:rsidR="00247479" w:rsidRPr="000209E2">
        <w:rPr>
          <w:rFonts w:ascii="Times New Roman" w:hAnsi="Times New Roman" w:cs="Times New Roman"/>
          <w:sz w:val="24"/>
          <w:szCs w:val="24"/>
        </w:rPr>
        <w:t xml:space="preserve"> od </w:t>
      </w:r>
      <w:r w:rsidRPr="000209E2">
        <w:rPr>
          <w:rFonts w:ascii="Times New Roman" w:hAnsi="Times New Roman" w:cs="Times New Roman"/>
          <w:sz w:val="24"/>
          <w:szCs w:val="24"/>
        </w:rPr>
        <w:t xml:space="preserve"> </w:t>
      </w:r>
      <w:r w:rsidR="000209E2" w:rsidRPr="000209E2">
        <w:rPr>
          <w:rFonts w:ascii="Times New Roman" w:hAnsi="Times New Roman" w:cs="Times New Roman"/>
          <w:sz w:val="24"/>
          <w:szCs w:val="24"/>
        </w:rPr>
        <w:t>15</w:t>
      </w:r>
      <w:r w:rsidRPr="000209E2">
        <w:rPr>
          <w:rFonts w:ascii="Times New Roman" w:hAnsi="Times New Roman" w:cs="Times New Roman"/>
          <w:sz w:val="24"/>
          <w:szCs w:val="24"/>
        </w:rPr>
        <w:t xml:space="preserve">.000,00 eura bez PDV-a provodi se na temelju pisane ponude koja je prethodno zatražena od gospodarskog subjekta. Na temelju pristigle ponude sklapa se ugovor ili izdaje narudžbenica koju potpisuje Općinski načelnik. </w:t>
      </w:r>
      <w:r w:rsidR="00F14E17" w:rsidRPr="000209E2">
        <w:rPr>
          <w:rFonts w:ascii="Times New Roman" w:hAnsi="Times New Roman" w:cs="Times New Roman"/>
          <w:sz w:val="24"/>
          <w:szCs w:val="24"/>
        </w:rPr>
        <w:t>Povjerenstvo ima pravo uvida u izdane narudžbe</w:t>
      </w:r>
      <w:r w:rsidR="00247479" w:rsidRPr="000209E2">
        <w:rPr>
          <w:rFonts w:ascii="Times New Roman" w:hAnsi="Times New Roman" w:cs="Times New Roman"/>
          <w:sz w:val="24"/>
          <w:szCs w:val="24"/>
        </w:rPr>
        <w:t>nice odnosno sklopljene ugovore i usmeno sudjeluje u dogovoru oko uvjeta vezanih uz predmet nabave.</w:t>
      </w:r>
    </w:p>
    <w:p w14:paraId="7B7EA0F8" w14:textId="3F0F144B" w:rsidR="00BA33A5" w:rsidRPr="000209E2" w:rsidRDefault="008F14AE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 </w:t>
      </w:r>
      <w:r w:rsidR="00A16124" w:rsidRPr="000209E2">
        <w:rPr>
          <w:rFonts w:ascii="Times New Roman" w:hAnsi="Times New Roman" w:cs="Times New Roman"/>
          <w:sz w:val="24"/>
          <w:szCs w:val="24"/>
        </w:rPr>
        <w:t>2</w:t>
      </w:r>
      <w:r w:rsidRPr="000209E2">
        <w:rPr>
          <w:rFonts w:ascii="Times New Roman" w:hAnsi="Times New Roman" w:cs="Times New Roman"/>
          <w:sz w:val="24"/>
          <w:szCs w:val="24"/>
        </w:rPr>
        <w:t xml:space="preserve">) </w:t>
      </w:r>
      <w:r w:rsidR="00601B14" w:rsidRPr="000209E2">
        <w:rPr>
          <w:rFonts w:ascii="Times New Roman" w:hAnsi="Times New Roman" w:cs="Times New Roman"/>
          <w:sz w:val="24"/>
          <w:szCs w:val="24"/>
        </w:rPr>
        <w:t>jednostavnu nabavu procijenjene vrijednosti je</w:t>
      </w:r>
      <w:r w:rsidR="000209E2" w:rsidRPr="000209E2">
        <w:rPr>
          <w:rFonts w:ascii="Times New Roman" w:hAnsi="Times New Roman" w:cs="Times New Roman"/>
          <w:sz w:val="24"/>
          <w:szCs w:val="24"/>
        </w:rPr>
        <w:t>dnake ili veće od 15</w:t>
      </w:r>
      <w:r w:rsidR="004C14FD" w:rsidRPr="000209E2">
        <w:rPr>
          <w:rFonts w:ascii="Times New Roman" w:hAnsi="Times New Roman" w:cs="Times New Roman"/>
          <w:sz w:val="24"/>
          <w:szCs w:val="24"/>
        </w:rPr>
        <w:t>.000 eura</w:t>
      </w:r>
      <w:r w:rsidR="00601B14" w:rsidRPr="000209E2">
        <w:rPr>
          <w:rFonts w:ascii="Times New Roman" w:hAnsi="Times New Roman" w:cs="Times New Roman"/>
          <w:sz w:val="24"/>
          <w:szCs w:val="24"/>
        </w:rPr>
        <w:t xml:space="preserve"> bez PDV</w:t>
      </w:r>
      <w:r w:rsidR="0025035D" w:rsidRPr="000209E2">
        <w:rPr>
          <w:rFonts w:ascii="Times New Roman" w:hAnsi="Times New Roman" w:cs="Times New Roman"/>
          <w:sz w:val="24"/>
          <w:szCs w:val="24"/>
        </w:rPr>
        <w:t>-</w:t>
      </w:r>
      <w:r w:rsidR="009C2932" w:rsidRPr="000209E2">
        <w:rPr>
          <w:rFonts w:ascii="Times New Roman" w:hAnsi="Times New Roman" w:cs="Times New Roman"/>
          <w:sz w:val="24"/>
          <w:szCs w:val="24"/>
        </w:rPr>
        <w:t xml:space="preserve">a, a manje od </w:t>
      </w:r>
      <w:r w:rsidR="00AE3995" w:rsidRPr="000209E2">
        <w:rPr>
          <w:rFonts w:ascii="Times New Roman" w:hAnsi="Times New Roman" w:cs="Times New Roman"/>
          <w:sz w:val="24"/>
          <w:szCs w:val="24"/>
        </w:rPr>
        <w:t>26.540,00</w:t>
      </w:r>
      <w:r w:rsidR="00F14E17" w:rsidRPr="000209E2">
        <w:rPr>
          <w:rFonts w:ascii="Times New Roman" w:hAnsi="Times New Roman" w:cs="Times New Roman"/>
          <w:sz w:val="24"/>
          <w:szCs w:val="24"/>
        </w:rPr>
        <w:t xml:space="preserve"> eura</w:t>
      </w:r>
      <w:r w:rsidR="008E7CA6" w:rsidRPr="000209E2">
        <w:rPr>
          <w:rFonts w:ascii="Times New Roman" w:hAnsi="Times New Roman" w:cs="Times New Roman"/>
          <w:sz w:val="24"/>
          <w:szCs w:val="24"/>
        </w:rPr>
        <w:t xml:space="preserve"> bez PDV-a</w:t>
      </w:r>
      <w:r w:rsidR="00F14E17" w:rsidRPr="000209E2">
        <w:rPr>
          <w:rFonts w:ascii="Times New Roman" w:hAnsi="Times New Roman" w:cs="Times New Roman"/>
          <w:sz w:val="24"/>
          <w:szCs w:val="24"/>
        </w:rPr>
        <w:t xml:space="preserve"> za robe i usluge odnosno </w:t>
      </w:r>
      <w:r w:rsidR="007E2376" w:rsidRPr="000209E2">
        <w:rPr>
          <w:rFonts w:ascii="Times New Roman" w:hAnsi="Times New Roman" w:cs="Times New Roman"/>
          <w:sz w:val="24"/>
          <w:szCs w:val="24"/>
        </w:rPr>
        <w:t>66.360,00 eura</w:t>
      </w:r>
      <w:r w:rsidR="00601B14" w:rsidRPr="000209E2">
        <w:rPr>
          <w:rFonts w:ascii="Times New Roman" w:hAnsi="Times New Roman" w:cs="Times New Roman"/>
          <w:sz w:val="24"/>
          <w:szCs w:val="24"/>
        </w:rPr>
        <w:t xml:space="preserve"> bez PDV-a</w:t>
      </w:r>
      <w:r w:rsidR="00F14E17" w:rsidRPr="000209E2">
        <w:rPr>
          <w:rFonts w:ascii="Times New Roman" w:hAnsi="Times New Roman" w:cs="Times New Roman"/>
          <w:sz w:val="24"/>
          <w:szCs w:val="24"/>
        </w:rPr>
        <w:t xml:space="preserve"> za radove</w:t>
      </w:r>
      <w:r w:rsidR="00601B14" w:rsidRPr="000209E2">
        <w:rPr>
          <w:rFonts w:ascii="Times New Roman" w:hAnsi="Times New Roman" w:cs="Times New Roman"/>
          <w:sz w:val="24"/>
          <w:szCs w:val="24"/>
        </w:rPr>
        <w:t xml:space="preserve">, </w:t>
      </w:r>
      <w:r w:rsidR="00F14E17" w:rsidRPr="000209E2">
        <w:rPr>
          <w:rFonts w:ascii="Times New Roman" w:hAnsi="Times New Roman" w:cs="Times New Roman"/>
          <w:sz w:val="24"/>
          <w:szCs w:val="24"/>
        </w:rPr>
        <w:t>Povjerenstvo</w:t>
      </w:r>
      <w:r w:rsidR="00046FBB" w:rsidRPr="000209E2">
        <w:rPr>
          <w:rFonts w:ascii="Times New Roman" w:hAnsi="Times New Roman" w:cs="Times New Roman"/>
          <w:sz w:val="24"/>
          <w:szCs w:val="24"/>
        </w:rPr>
        <w:t xml:space="preserve"> provodi slanjem Poziva</w:t>
      </w:r>
      <w:r w:rsidR="001A2D5E" w:rsidRPr="000209E2">
        <w:rPr>
          <w:rFonts w:ascii="Times New Roman" w:hAnsi="Times New Roman" w:cs="Times New Roman"/>
          <w:sz w:val="24"/>
          <w:szCs w:val="24"/>
        </w:rPr>
        <w:t xml:space="preserve"> za dosta</w:t>
      </w:r>
      <w:r w:rsidR="00046FBB" w:rsidRPr="000209E2">
        <w:rPr>
          <w:rFonts w:ascii="Times New Roman" w:hAnsi="Times New Roman" w:cs="Times New Roman"/>
          <w:sz w:val="24"/>
          <w:szCs w:val="24"/>
        </w:rPr>
        <w:t xml:space="preserve">vu ponuda. </w:t>
      </w:r>
      <w:r w:rsidR="00BA33A5" w:rsidRPr="000209E2">
        <w:rPr>
          <w:rFonts w:ascii="Times New Roman" w:hAnsi="Times New Roman" w:cs="Times New Roman"/>
          <w:sz w:val="24"/>
          <w:szCs w:val="24"/>
        </w:rPr>
        <w:t>Mogućnosti za dostavu Poziva</w:t>
      </w:r>
      <w:r w:rsidR="00B82593" w:rsidRPr="000209E2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BA33A5" w:rsidRPr="000209E2">
        <w:rPr>
          <w:rFonts w:ascii="Times New Roman" w:hAnsi="Times New Roman" w:cs="Times New Roman"/>
          <w:sz w:val="24"/>
          <w:szCs w:val="24"/>
        </w:rPr>
        <w:t xml:space="preserve"> su sljedeće:</w:t>
      </w:r>
    </w:p>
    <w:p w14:paraId="43F250E4" w14:textId="5FA06508" w:rsidR="00BA33A5" w:rsidRPr="000209E2" w:rsidRDefault="00BA33A5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a) </w:t>
      </w:r>
      <w:r w:rsidR="00CC0BCA" w:rsidRPr="000209E2">
        <w:rPr>
          <w:rFonts w:ascii="Times New Roman" w:hAnsi="Times New Roman" w:cs="Times New Roman"/>
          <w:sz w:val="24"/>
          <w:szCs w:val="24"/>
        </w:rPr>
        <w:t>Povjerenstvo dostavlja</w:t>
      </w:r>
      <w:r w:rsidRPr="000209E2">
        <w:rPr>
          <w:rFonts w:ascii="Times New Roman" w:hAnsi="Times New Roman" w:cs="Times New Roman"/>
          <w:sz w:val="24"/>
          <w:szCs w:val="24"/>
        </w:rPr>
        <w:t xml:space="preserve"> Pozi</w:t>
      </w:r>
      <w:r w:rsidR="00CC0BCA" w:rsidRPr="000209E2">
        <w:rPr>
          <w:rFonts w:ascii="Times New Roman" w:hAnsi="Times New Roman" w:cs="Times New Roman"/>
          <w:sz w:val="24"/>
          <w:szCs w:val="24"/>
        </w:rPr>
        <w:t>v</w:t>
      </w:r>
      <w:r w:rsidRPr="000209E2">
        <w:rPr>
          <w:rFonts w:ascii="Times New Roman" w:hAnsi="Times New Roman" w:cs="Times New Roman"/>
          <w:sz w:val="24"/>
          <w:szCs w:val="24"/>
        </w:rPr>
        <w:t xml:space="preserve"> na dostavu ponuda </w:t>
      </w:r>
      <w:r w:rsidR="00A418BC" w:rsidRPr="000209E2">
        <w:rPr>
          <w:rFonts w:ascii="Times New Roman" w:hAnsi="Times New Roman" w:cs="Times New Roman"/>
          <w:sz w:val="24"/>
          <w:szCs w:val="24"/>
        </w:rPr>
        <w:t xml:space="preserve">prema najmanje tri gospodarska subjekta </w:t>
      </w:r>
      <w:r w:rsidRPr="000209E2">
        <w:rPr>
          <w:rFonts w:ascii="Times New Roman" w:hAnsi="Times New Roman" w:cs="Times New Roman"/>
          <w:sz w:val="24"/>
          <w:szCs w:val="24"/>
        </w:rPr>
        <w:t>putem službene e-mail adrese</w:t>
      </w:r>
      <w:r w:rsidR="00CC0BCA" w:rsidRPr="000209E2">
        <w:rPr>
          <w:rFonts w:ascii="Times New Roman" w:hAnsi="Times New Roman" w:cs="Times New Roman"/>
          <w:sz w:val="24"/>
          <w:szCs w:val="24"/>
        </w:rPr>
        <w:t xml:space="preserve"> (elektroničke pošte)</w:t>
      </w:r>
      <w:r w:rsidRPr="000209E2">
        <w:rPr>
          <w:rFonts w:ascii="Times New Roman" w:hAnsi="Times New Roman" w:cs="Times New Roman"/>
          <w:sz w:val="24"/>
          <w:szCs w:val="24"/>
        </w:rPr>
        <w:t xml:space="preserve"> ili </w:t>
      </w:r>
      <w:r w:rsidR="00CC0BCA" w:rsidRPr="000209E2">
        <w:rPr>
          <w:rFonts w:ascii="Times New Roman" w:hAnsi="Times New Roman" w:cs="Times New Roman"/>
          <w:sz w:val="24"/>
          <w:szCs w:val="24"/>
        </w:rPr>
        <w:t xml:space="preserve">redovne (zemaljske) </w:t>
      </w:r>
      <w:r w:rsidRPr="000209E2">
        <w:rPr>
          <w:rFonts w:ascii="Times New Roman" w:hAnsi="Times New Roman" w:cs="Times New Roman"/>
          <w:sz w:val="24"/>
          <w:szCs w:val="24"/>
        </w:rPr>
        <w:t>pošte – dokaz su dostavnice, povratnice, odnosno potvrda e-mailom</w:t>
      </w:r>
      <w:r w:rsidR="00A418BC" w:rsidRPr="000209E2">
        <w:rPr>
          <w:rFonts w:ascii="Times New Roman" w:hAnsi="Times New Roman" w:cs="Times New Roman"/>
          <w:sz w:val="24"/>
          <w:szCs w:val="24"/>
        </w:rPr>
        <w:t xml:space="preserve"> ili ispis sa servera poslane </w:t>
      </w:r>
      <w:r w:rsidR="00CC0BCA" w:rsidRPr="000209E2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A418BC" w:rsidRPr="000209E2">
        <w:rPr>
          <w:rFonts w:ascii="Times New Roman" w:hAnsi="Times New Roman" w:cs="Times New Roman"/>
          <w:sz w:val="24"/>
          <w:szCs w:val="24"/>
        </w:rPr>
        <w:t>pošte,</w:t>
      </w:r>
    </w:p>
    <w:p w14:paraId="42160BFA" w14:textId="4F5B61F1" w:rsidR="00BA33A5" w:rsidRPr="000209E2" w:rsidRDefault="00BA33A5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b)</w:t>
      </w:r>
      <w:r w:rsidR="00CC0BCA" w:rsidRPr="000209E2">
        <w:rPr>
          <w:rFonts w:ascii="Times New Roman" w:hAnsi="Times New Roman" w:cs="Times New Roman"/>
          <w:sz w:val="24"/>
          <w:szCs w:val="24"/>
        </w:rPr>
        <w:t xml:space="preserve"> Povjerenstv</w:t>
      </w:r>
      <w:r w:rsidR="00F14E17" w:rsidRPr="000209E2">
        <w:rPr>
          <w:rFonts w:ascii="Times New Roman" w:hAnsi="Times New Roman" w:cs="Times New Roman"/>
          <w:sz w:val="24"/>
          <w:szCs w:val="24"/>
        </w:rPr>
        <w:t>o</w:t>
      </w:r>
      <w:r w:rsidRPr="000209E2">
        <w:rPr>
          <w:rFonts w:ascii="Times New Roman" w:hAnsi="Times New Roman" w:cs="Times New Roman"/>
          <w:sz w:val="24"/>
          <w:szCs w:val="24"/>
        </w:rPr>
        <w:t xml:space="preserve"> objav</w:t>
      </w:r>
      <w:r w:rsidR="00CC0BCA" w:rsidRPr="000209E2">
        <w:rPr>
          <w:rFonts w:ascii="Times New Roman" w:hAnsi="Times New Roman" w:cs="Times New Roman"/>
          <w:sz w:val="24"/>
          <w:szCs w:val="24"/>
        </w:rPr>
        <w:t>ljuje</w:t>
      </w:r>
      <w:r w:rsidRPr="000209E2">
        <w:rPr>
          <w:rFonts w:ascii="Times New Roman" w:hAnsi="Times New Roman" w:cs="Times New Roman"/>
          <w:sz w:val="24"/>
          <w:szCs w:val="24"/>
        </w:rPr>
        <w:t xml:space="preserve"> Poziv na dostavu ponude na službenim mrežnim stranicama Općine </w:t>
      </w:r>
      <w:proofErr w:type="spellStart"/>
      <w:r w:rsidRPr="000209E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209E2">
        <w:rPr>
          <w:rFonts w:ascii="Times New Roman" w:hAnsi="Times New Roman" w:cs="Times New Roman"/>
          <w:sz w:val="24"/>
          <w:szCs w:val="24"/>
        </w:rPr>
        <w:t xml:space="preserve"> – dokaz je datum objave na službenim stranicama Općine </w:t>
      </w:r>
      <w:proofErr w:type="spellStart"/>
      <w:r w:rsidRPr="000209E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A418BC" w:rsidRPr="000209E2">
        <w:rPr>
          <w:rFonts w:ascii="Times New Roman" w:hAnsi="Times New Roman" w:cs="Times New Roman"/>
          <w:sz w:val="24"/>
          <w:szCs w:val="24"/>
        </w:rPr>
        <w:t>,</w:t>
      </w:r>
      <w:r w:rsidRPr="00020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D8ED" w14:textId="3D040F72" w:rsidR="00A418BC" w:rsidRPr="000209E2" w:rsidRDefault="00A418BC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c) </w:t>
      </w:r>
      <w:r w:rsidR="00CC0BCA" w:rsidRPr="000209E2">
        <w:rPr>
          <w:rFonts w:ascii="Times New Roman" w:hAnsi="Times New Roman" w:cs="Times New Roman"/>
          <w:sz w:val="24"/>
          <w:szCs w:val="24"/>
        </w:rPr>
        <w:t>Povjerenstvo/</w:t>
      </w:r>
      <w:r w:rsidRPr="000209E2">
        <w:rPr>
          <w:rFonts w:ascii="Times New Roman" w:hAnsi="Times New Roman" w:cs="Times New Roman"/>
          <w:sz w:val="24"/>
          <w:szCs w:val="24"/>
        </w:rPr>
        <w:t>n</w:t>
      </w:r>
      <w:r w:rsidR="00555111" w:rsidRPr="000209E2">
        <w:rPr>
          <w:rFonts w:ascii="Times New Roman" w:hAnsi="Times New Roman" w:cs="Times New Roman"/>
          <w:sz w:val="24"/>
          <w:szCs w:val="24"/>
        </w:rPr>
        <w:t>aručitelj objavljuje</w:t>
      </w:r>
      <w:r w:rsidRPr="000209E2">
        <w:rPr>
          <w:rFonts w:ascii="Times New Roman" w:hAnsi="Times New Roman" w:cs="Times New Roman"/>
          <w:sz w:val="24"/>
          <w:szCs w:val="24"/>
        </w:rPr>
        <w:t xml:space="preserve"> Poziv na dostavu ponude na Elektroničkom oglasniku javne nabave</w:t>
      </w:r>
    </w:p>
    <w:p w14:paraId="62D644CB" w14:textId="77777777" w:rsidR="00BA33A5" w:rsidRPr="000209E2" w:rsidRDefault="00BA33A5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Iznimno, a ovisno o prirodi predmeta nabave i razini tržišnog natjecanja, Poziv za dostavu ponuda može se uputiti samo  jednom  gospodarskom  subjektu kada to zahtijevaju tehnički ili umjetnički razlozi, kod konzervatorskih usluga i kada je to potrebno za obavljanje usluga ili radova na dovršenju započetih povezanih funkcionalnih ili prostornih cjelina.</w:t>
      </w:r>
    </w:p>
    <w:p w14:paraId="511A0AD1" w14:textId="77777777" w:rsidR="00AA03E2" w:rsidRPr="000209E2" w:rsidRDefault="00AA03E2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lastRenderedPageBreak/>
        <w:t xml:space="preserve">Za odabir ponude dovoljna je samo 1 (jedna) pristigla ponuda. </w:t>
      </w:r>
    </w:p>
    <w:p w14:paraId="39CCB365" w14:textId="4FEED1E5" w:rsidR="00BA33A5" w:rsidRPr="000209E2" w:rsidRDefault="00BA33A5" w:rsidP="00A46EB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Poziv</w:t>
      </w:r>
      <w:r w:rsidR="008F14AE" w:rsidRPr="000209E2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382DE2" w:rsidRPr="000209E2">
        <w:rPr>
          <w:rFonts w:ascii="Times New Roman" w:hAnsi="Times New Roman" w:cs="Times New Roman"/>
          <w:sz w:val="24"/>
          <w:szCs w:val="24"/>
        </w:rPr>
        <w:t xml:space="preserve"> može sadržavati</w:t>
      </w:r>
      <w:r w:rsidR="008F14AE" w:rsidRPr="000209E2">
        <w:rPr>
          <w:rFonts w:ascii="Times New Roman" w:hAnsi="Times New Roman" w:cs="Times New Roman"/>
          <w:sz w:val="24"/>
          <w:szCs w:val="24"/>
        </w:rPr>
        <w:t xml:space="preserve"> predmet nabave</w:t>
      </w:r>
      <w:r w:rsidR="004C29FE" w:rsidRPr="000209E2">
        <w:rPr>
          <w:rFonts w:ascii="Times New Roman" w:hAnsi="Times New Roman" w:cs="Times New Roman"/>
          <w:sz w:val="24"/>
          <w:szCs w:val="24"/>
        </w:rPr>
        <w:t xml:space="preserve"> sa opisom</w:t>
      </w:r>
      <w:r w:rsidR="005455A6" w:rsidRPr="000209E2">
        <w:rPr>
          <w:rFonts w:ascii="Times New Roman" w:hAnsi="Times New Roman" w:cs="Times New Roman"/>
          <w:sz w:val="24"/>
          <w:szCs w:val="24"/>
        </w:rPr>
        <w:t xml:space="preserve">, </w:t>
      </w:r>
      <w:r w:rsidR="008F14AE" w:rsidRPr="000209E2">
        <w:rPr>
          <w:rFonts w:ascii="Times New Roman" w:hAnsi="Times New Roman" w:cs="Times New Roman"/>
          <w:sz w:val="24"/>
          <w:szCs w:val="24"/>
        </w:rPr>
        <w:t xml:space="preserve">procijenjeni iznos vrijednosti nabave iz Plana nabave Općine </w:t>
      </w:r>
      <w:proofErr w:type="spellStart"/>
      <w:r w:rsidR="008F14AE" w:rsidRPr="000209E2">
        <w:rPr>
          <w:rFonts w:ascii="Times New Roman" w:hAnsi="Times New Roman" w:cs="Times New Roman"/>
          <w:sz w:val="24"/>
          <w:szCs w:val="24"/>
        </w:rPr>
        <w:t>Kotori</w:t>
      </w:r>
      <w:r w:rsidR="008C05EB" w:rsidRPr="000209E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8C05EB" w:rsidRPr="000209E2">
        <w:rPr>
          <w:rFonts w:ascii="Times New Roman" w:hAnsi="Times New Roman" w:cs="Times New Roman"/>
          <w:sz w:val="24"/>
          <w:szCs w:val="24"/>
        </w:rPr>
        <w:t>, kriterij za odabir ponude</w:t>
      </w:r>
      <w:r w:rsidR="00A418BC" w:rsidRPr="000209E2">
        <w:rPr>
          <w:rFonts w:ascii="Times New Roman" w:hAnsi="Times New Roman" w:cs="Times New Roman"/>
          <w:sz w:val="24"/>
          <w:szCs w:val="24"/>
        </w:rPr>
        <w:t xml:space="preserve">, uvjete i dokaze sposobnosti ponuditelja, troškovnik i/ili tehničku specifikaciju, </w:t>
      </w:r>
      <w:r w:rsidR="008C05EB" w:rsidRPr="000209E2">
        <w:rPr>
          <w:rFonts w:ascii="Times New Roman" w:hAnsi="Times New Roman" w:cs="Times New Roman"/>
          <w:sz w:val="24"/>
          <w:szCs w:val="24"/>
        </w:rPr>
        <w:t>rok dostave ponude</w:t>
      </w:r>
      <w:r w:rsidR="00A418BC" w:rsidRPr="000209E2">
        <w:rPr>
          <w:rFonts w:ascii="Times New Roman" w:hAnsi="Times New Roman" w:cs="Times New Roman"/>
          <w:sz w:val="24"/>
          <w:szCs w:val="24"/>
        </w:rPr>
        <w:t xml:space="preserve"> i slično. </w:t>
      </w:r>
    </w:p>
    <w:p w14:paraId="5557ED50" w14:textId="77777777" w:rsidR="004C1603" w:rsidRPr="000209E2" w:rsidRDefault="004C1603" w:rsidP="004C1603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Rok za dostavu ponuda ne smije biti kraći od 8 (osam) dana od dana upućivanja poziva za dostavu ponuda. Do trenutka otvaranja ponuda nije dopušteno davanje informacija o zaprimljenim ponudama. </w:t>
      </w:r>
    </w:p>
    <w:p w14:paraId="2937E710" w14:textId="5A4C6703" w:rsidR="004C1603" w:rsidRPr="000209E2" w:rsidRDefault="004C1603" w:rsidP="004C1603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Otvaranje ponuda</w:t>
      </w:r>
      <w:r w:rsidR="005A7BAF" w:rsidRPr="000209E2">
        <w:rPr>
          <w:rFonts w:ascii="Times New Roman" w:hAnsi="Times New Roman" w:cs="Times New Roman"/>
          <w:sz w:val="24"/>
          <w:szCs w:val="24"/>
        </w:rPr>
        <w:t xml:space="preserve"> na temelju Poziva za dostavu ponuda</w:t>
      </w:r>
      <w:r w:rsidR="00CC0BCA" w:rsidRPr="000209E2">
        <w:rPr>
          <w:rFonts w:ascii="Times New Roman" w:hAnsi="Times New Roman" w:cs="Times New Roman"/>
          <w:sz w:val="24"/>
          <w:szCs w:val="24"/>
        </w:rPr>
        <w:t xml:space="preserve"> obavlja Povjerenstvo koje</w:t>
      </w:r>
      <w:r w:rsidRPr="000209E2">
        <w:rPr>
          <w:rFonts w:ascii="Times New Roman" w:hAnsi="Times New Roman" w:cs="Times New Roman"/>
          <w:sz w:val="24"/>
          <w:szCs w:val="24"/>
        </w:rPr>
        <w:t xml:space="preserve"> sastavlja zapisnik s prijedlogom Općinskom načelniku</w:t>
      </w:r>
      <w:r w:rsidR="005F2179" w:rsidRPr="000209E2">
        <w:rPr>
          <w:rFonts w:ascii="Times New Roman" w:hAnsi="Times New Roman" w:cs="Times New Roman"/>
          <w:sz w:val="24"/>
          <w:szCs w:val="24"/>
        </w:rPr>
        <w:t xml:space="preserve"> za odabir najpovoljnije ponude.</w:t>
      </w:r>
      <w:r w:rsidRPr="00020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811D9" w14:textId="77777777" w:rsidR="004C1603" w:rsidRPr="000209E2" w:rsidRDefault="004C1603" w:rsidP="004C1603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Kriterij za odabir ponude je u pravilu najniža cijena. Ako se za odabir ponude odredi kriterij ekonomski najpovoljnija ponuda, u pozivu za dostavu ponuda potrebno je razraditi njene </w:t>
      </w:r>
      <w:proofErr w:type="spellStart"/>
      <w:r w:rsidRPr="000209E2">
        <w:rPr>
          <w:rFonts w:ascii="Times New Roman" w:hAnsi="Times New Roman" w:cs="Times New Roman"/>
          <w:sz w:val="24"/>
          <w:szCs w:val="24"/>
        </w:rPr>
        <w:t>podkriterije</w:t>
      </w:r>
      <w:proofErr w:type="spellEnd"/>
      <w:r w:rsidRPr="000209E2">
        <w:rPr>
          <w:rFonts w:ascii="Times New Roman" w:hAnsi="Times New Roman" w:cs="Times New Roman"/>
          <w:sz w:val="24"/>
          <w:szCs w:val="24"/>
        </w:rPr>
        <w:t xml:space="preserve"> i metodologiju njene primjene. Za odabir ponude je dovoljna samo 1 (jedna) pristigla ponuda koja udovoljava svim traženim uvjetima u pozivu za dostavu ponuda.</w:t>
      </w:r>
    </w:p>
    <w:p w14:paraId="2AC1A526" w14:textId="77777777" w:rsidR="00A24060" w:rsidRPr="000209E2" w:rsidRDefault="004C1603" w:rsidP="00636449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Provođenje nabave nakon odabira ponude završava izdavanjem narudžbenice ili sklapanjem ugovora.</w:t>
      </w:r>
    </w:p>
    <w:p w14:paraId="61E96B2F" w14:textId="395235EA" w:rsidR="004C1603" w:rsidRPr="000209E2" w:rsidRDefault="008F14AE" w:rsidP="004C160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Članak </w:t>
      </w:r>
      <w:r w:rsidR="004E7559" w:rsidRPr="000209E2">
        <w:rPr>
          <w:rFonts w:ascii="Times New Roman" w:hAnsi="Times New Roman" w:cs="Times New Roman"/>
          <w:sz w:val="24"/>
          <w:szCs w:val="24"/>
        </w:rPr>
        <w:t>4</w:t>
      </w:r>
      <w:r w:rsidR="004C1603" w:rsidRPr="000209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C1D5BF" w14:textId="77777777" w:rsidR="004C1603" w:rsidRPr="000209E2" w:rsidRDefault="004C1603" w:rsidP="004C1603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Naručitelj je obvezan provjeriti računsku ispravnost ponude. </w:t>
      </w:r>
    </w:p>
    <w:p w14:paraId="7131DAE6" w14:textId="0E929EC4" w:rsidR="004C1603" w:rsidRPr="000209E2" w:rsidRDefault="004C1603" w:rsidP="004C1603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Ukoliko se ponudbenom listu ili troškovniku utvrdi računska pogreška, Naručitelj će ispraviti računske pogreške koje otkrije i o tome odmah obavijestiti ponuditelja čija je ponuda ispravljena, te će od ponuditelja zatražiti da u roku tri dana od dana primitka obavijesti potvrdi prihvaćanje ispravka računske pogreške. U slučaju da ponuditelj ne prihvati ispravak računske greške u roku od tri dana od dana primitka obavijesti iz prethodnog stavka, </w:t>
      </w:r>
      <w:r w:rsidR="004E7559" w:rsidRPr="000209E2">
        <w:rPr>
          <w:rFonts w:ascii="Times New Roman" w:hAnsi="Times New Roman" w:cs="Times New Roman"/>
          <w:sz w:val="24"/>
          <w:szCs w:val="24"/>
        </w:rPr>
        <w:t>Povjerenstvo</w:t>
      </w:r>
      <w:r w:rsidRPr="000209E2">
        <w:rPr>
          <w:rFonts w:ascii="Times New Roman" w:hAnsi="Times New Roman" w:cs="Times New Roman"/>
          <w:sz w:val="24"/>
          <w:szCs w:val="24"/>
        </w:rPr>
        <w:t xml:space="preserve"> će odbiti njegovu ponudu kao nepravilnu. </w:t>
      </w:r>
    </w:p>
    <w:p w14:paraId="20A79395" w14:textId="77777777" w:rsidR="00376695" w:rsidRPr="000209E2" w:rsidRDefault="004C1603" w:rsidP="004C1603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Ispravci se u ponudi jasno naznačuju.</w:t>
      </w:r>
    </w:p>
    <w:p w14:paraId="57D56F81" w14:textId="53BC2F7F" w:rsidR="004C1603" w:rsidRPr="000209E2" w:rsidRDefault="008F14AE" w:rsidP="004C160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Članak </w:t>
      </w:r>
      <w:r w:rsidR="004E7559" w:rsidRPr="000209E2">
        <w:rPr>
          <w:rFonts w:ascii="Times New Roman" w:hAnsi="Times New Roman" w:cs="Times New Roman"/>
          <w:sz w:val="24"/>
          <w:szCs w:val="24"/>
        </w:rPr>
        <w:t>5</w:t>
      </w:r>
      <w:r w:rsidR="004C1603" w:rsidRPr="000209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23806E" w14:textId="6D5AB27A" w:rsidR="004C1603" w:rsidRPr="000209E2" w:rsidRDefault="004C1603" w:rsidP="004C1603">
      <w:pPr>
        <w:jc w:val="both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Općinski načelnik, na osnovi zapisnika o otvaranju, pregledu i ocjeni ponuda, donosi Odluku o odabiru najpovoljnije ponude</w:t>
      </w:r>
      <w:r w:rsidR="004E7559" w:rsidRPr="000209E2">
        <w:rPr>
          <w:rFonts w:ascii="Times New Roman" w:hAnsi="Times New Roman" w:cs="Times New Roman"/>
          <w:sz w:val="24"/>
          <w:szCs w:val="24"/>
        </w:rPr>
        <w:t xml:space="preserve"> iz članka 3., točke 2. ovog Pravilnika. </w:t>
      </w:r>
      <w:r w:rsidRPr="00020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2CA44" w14:textId="15DBB338" w:rsidR="004C1603" w:rsidRPr="000209E2" w:rsidRDefault="004C1603" w:rsidP="004C1603">
      <w:pPr>
        <w:jc w:val="both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Rok za donošenje Odluke o odabiru najpovoljnije ponude ili Odluke o poništenju postupka jednostavne nabave je najkasnije </w:t>
      </w:r>
      <w:r w:rsidR="004E7559" w:rsidRPr="000209E2">
        <w:rPr>
          <w:rFonts w:ascii="Times New Roman" w:hAnsi="Times New Roman" w:cs="Times New Roman"/>
          <w:sz w:val="24"/>
          <w:szCs w:val="24"/>
        </w:rPr>
        <w:t>30</w:t>
      </w:r>
      <w:r w:rsidRPr="000209E2">
        <w:rPr>
          <w:rFonts w:ascii="Times New Roman" w:hAnsi="Times New Roman" w:cs="Times New Roman"/>
          <w:sz w:val="24"/>
          <w:szCs w:val="24"/>
        </w:rPr>
        <w:t xml:space="preserve"> dana od isteka roka za dostavu ponuda. </w:t>
      </w:r>
    </w:p>
    <w:p w14:paraId="61163F0F" w14:textId="408A4F79" w:rsidR="004C1603" w:rsidRPr="000209E2" w:rsidRDefault="004C1603" w:rsidP="004C1603">
      <w:pPr>
        <w:jc w:val="both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Putem Obavijesti o odabiru najpovoljnije ponude odabire se najpovoljnija ponuda ponuditelja s kojim će se sklopiti ugovor o nabavi. Obavijest o odabiru najpovoljnije ponude obvezno sadrži: 1. podatke o naručitelju, 2. predmet nabave za koje se donosi Obavijest, 3. naziv ponuditelja čija je ponuda odabrana za sklapanje ugovora o nabavi, 4 . datum donošenja i potpis odgovorne osobe.</w:t>
      </w:r>
    </w:p>
    <w:p w14:paraId="1517A0B6" w14:textId="77777777" w:rsidR="000209E2" w:rsidRPr="000209E2" w:rsidRDefault="000209E2" w:rsidP="004C160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7E10AC" w14:textId="72F6A614" w:rsidR="004C1603" w:rsidRPr="000209E2" w:rsidRDefault="008F14AE" w:rsidP="004C160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4E7559" w:rsidRPr="000209E2">
        <w:rPr>
          <w:rFonts w:ascii="Times New Roman" w:hAnsi="Times New Roman" w:cs="Times New Roman"/>
          <w:sz w:val="24"/>
          <w:szCs w:val="24"/>
        </w:rPr>
        <w:t>6</w:t>
      </w:r>
      <w:r w:rsidR="004C1603" w:rsidRPr="000209E2">
        <w:rPr>
          <w:rFonts w:ascii="Times New Roman" w:hAnsi="Times New Roman" w:cs="Times New Roman"/>
          <w:sz w:val="24"/>
          <w:szCs w:val="24"/>
        </w:rPr>
        <w:t>.</w:t>
      </w:r>
    </w:p>
    <w:p w14:paraId="58525160" w14:textId="725A794F" w:rsidR="004C1603" w:rsidRPr="000209E2" w:rsidRDefault="004C1603" w:rsidP="004C1603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Ako postoje razlozi za poništenje postupka jednostavne nabave naručitelj bez odgode donosi Odluku o poništenju postupka jednostavne nabave. Naručitelj</w:t>
      </w:r>
      <w:r w:rsidR="004E7559" w:rsidRPr="000209E2">
        <w:rPr>
          <w:rFonts w:ascii="Times New Roman" w:hAnsi="Times New Roman" w:cs="Times New Roman"/>
          <w:sz w:val="24"/>
          <w:szCs w:val="24"/>
        </w:rPr>
        <w:t xml:space="preserve"> ili Povjerenstvo</w:t>
      </w:r>
      <w:r w:rsidRPr="000209E2">
        <w:rPr>
          <w:rFonts w:ascii="Times New Roman" w:hAnsi="Times New Roman" w:cs="Times New Roman"/>
          <w:sz w:val="24"/>
          <w:szCs w:val="24"/>
        </w:rPr>
        <w:t xml:space="preserve"> mo</w:t>
      </w:r>
      <w:r w:rsidR="004E7559" w:rsidRPr="000209E2">
        <w:rPr>
          <w:rFonts w:ascii="Times New Roman" w:hAnsi="Times New Roman" w:cs="Times New Roman"/>
          <w:sz w:val="24"/>
          <w:szCs w:val="24"/>
        </w:rPr>
        <w:t>gu</w:t>
      </w:r>
      <w:r w:rsidRPr="000209E2">
        <w:rPr>
          <w:rFonts w:ascii="Times New Roman" w:hAnsi="Times New Roman" w:cs="Times New Roman"/>
          <w:sz w:val="24"/>
          <w:szCs w:val="24"/>
        </w:rPr>
        <w:t xml:space="preserve"> poništiti postupak jednostavne nabave ako: 1. postanu poznate okolnosti zbog kojih ne bi došlo do pokretanja postupka jednostavne nabave da su bile poznate prije; 2. postanu poznate okolnosti zbog kojih bi došlo do sadržajno bitno drugačijeg poziva za dostavu ponuda da su bile poznate prije. </w:t>
      </w:r>
    </w:p>
    <w:p w14:paraId="6908C73C" w14:textId="3AC2BE83" w:rsidR="004C1603" w:rsidRPr="000209E2" w:rsidRDefault="004C1603" w:rsidP="004C1603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Naručitelj</w:t>
      </w:r>
      <w:r w:rsidR="004E7559" w:rsidRPr="000209E2">
        <w:rPr>
          <w:rFonts w:ascii="Times New Roman" w:hAnsi="Times New Roman" w:cs="Times New Roman"/>
          <w:sz w:val="24"/>
          <w:szCs w:val="24"/>
        </w:rPr>
        <w:t>/Povjerenstvo su obvezni p</w:t>
      </w:r>
      <w:r w:rsidRPr="000209E2">
        <w:rPr>
          <w:rFonts w:ascii="Times New Roman" w:hAnsi="Times New Roman" w:cs="Times New Roman"/>
          <w:sz w:val="24"/>
          <w:szCs w:val="24"/>
        </w:rPr>
        <w:t xml:space="preserve">oništiti postupak jednostavne nabave ako: 1. nije pristigla nijedna ponuda; 2. nakon isključenja  odnosno odbijanja ponuda ne preostane nijedna valjana ponuda. </w:t>
      </w:r>
    </w:p>
    <w:p w14:paraId="145B90CD" w14:textId="01DFFC84" w:rsidR="004E7559" w:rsidRPr="000209E2" w:rsidRDefault="004C1603" w:rsidP="004C1603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U Obavijesti o poništenju postupka jednostavne nabave, naručitelj navodi: 1. podatke </w:t>
      </w:r>
      <w:r w:rsidR="001850CD" w:rsidRPr="000209E2">
        <w:rPr>
          <w:rFonts w:ascii="Times New Roman" w:hAnsi="Times New Roman" w:cs="Times New Roman"/>
          <w:sz w:val="24"/>
          <w:szCs w:val="24"/>
        </w:rPr>
        <w:t xml:space="preserve">o naručitelju, </w:t>
      </w:r>
      <w:r w:rsidRPr="000209E2">
        <w:rPr>
          <w:rFonts w:ascii="Times New Roman" w:hAnsi="Times New Roman" w:cs="Times New Roman"/>
          <w:sz w:val="24"/>
          <w:szCs w:val="24"/>
        </w:rPr>
        <w:t xml:space="preserve"> 2. predmet nabave Obavijest o poništenju, 3. obrazloženje razloga poništenja, 4. datum don</w:t>
      </w:r>
      <w:r w:rsidR="001850CD" w:rsidRPr="000209E2">
        <w:rPr>
          <w:rFonts w:ascii="Times New Roman" w:hAnsi="Times New Roman" w:cs="Times New Roman"/>
          <w:sz w:val="24"/>
          <w:szCs w:val="24"/>
        </w:rPr>
        <w:t>ošenja i potpis odgovorne osobe.</w:t>
      </w:r>
    </w:p>
    <w:p w14:paraId="1DD5E17B" w14:textId="6F863C89" w:rsidR="004C1603" w:rsidRPr="000209E2" w:rsidRDefault="008F14AE" w:rsidP="004C160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Članak </w:t>
      </w:r>
      <w:r w:rsidR="004E7559" w:rsidRPr="000209E2">
        <w:rPr>
          <w:rFonts w:ascii="Times New Roman" w:hAnsi="Times New Roman" w:cs="Times New Roman"/>
          <w:sz w:val="24"/>
          <w:szCs w:val="24"/>
        </w:rPr>
        <w:t>7</w:t>
      </w:r>
      <w:r w:rsidR="004C1603" w:rsidRPr="000209E2">
        <w:rPr>
          <w:rFonts w:ascii="Times New Roman" w:hAnsi="Times New Roman" w:cs="Times New Roman"/>
          <w:sz w:val="24"/>
          <w:szCs w:val="24"/>
        </w:rPr>
        <w:t>.</w:t>
      </w:r>
    </w:p>
    <w:p w14:paraId="3137F411" w14:textId="77777777" w:rsidR="004C1603" w:rsidRPr="000209E2" w:rsidRDefault="004C1603" w:rsidP="004C1603">
      <w:pPr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Obavijest o odabiru najpovoljnije ponude naručitelj je obvezan dostaviti svakom ponuditelju na dokaziv način ( dostavnica, povratnica, potvrda e-mailom, objavom na internet stranicama naručitelja).</w:t>
      </w:r>
    </w:p>
    <w:p w14:paraId="4A9AF57C" w14:textId="782AFAC5" w:rsidR="00177185" w:rsidRPr="000209E2" w:rsidRDefault="008F14AE" w:rsidP="0017718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Članak </w:t>
      </w:r>
      <w:r w:rsidR="004E7559" w:rsidRPr="000209E2">
        <w:rPr>
          <w:rFonts w:ascii="Times New Roman" w:hAnsi="Times New Roman" w:cs="Times New Roman"/>
          <w:sz w:val="24"/>
          <w:szCs w:val="24"/>
        </w:rPr>
        <w:t>8</w:t>
      </w:r>
      <w:r w:rsidR="00177185" w:rsidRPr="000209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87090" w14:textId="3C4DD363" w:rsidR="001A2D5E" w:rsidRPr="000209E2" w:rsidRDefault="00177185" w:rsidP="00636449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Odredbe ovog Pravilnika ne primjenjuju se za nabavu robe, usluga i radova čija je procijenjena vrijednost b</w:t>
      </w:r>
      <w:r w:rsidR="00023970">
        <w:rPr>
          <w:rFonts w:ascii="Times New Roman" w:hAnsi="Times New Roman" w:cs="Times New Roman"/>
          <w:sz w:val="24"/>
          <w:szCs w:val="24"/>
        </w:rPr>
        <w:t>ez PDV-a manja od 2.650,00 eura</w:t>
      </w:r>
      <w:r w:rsidRPr="000209E2">
        <w:rPr>
          <w:rFonts w:ascii="Times New Roman" w:hAnsi="Times New Roman" w:cs="Times New Roman"/>
          <w:sz w:val="24"/>
          <w:szCs w:val="24"/>
        </w:rPr>
        <w:t xml:space="preserve">, te kod ostale jednostavne nabave samo iznimno zbog razloga žurnosti izazvane događajima koji se nisu mogli predvidjeti. </w:t>
      </w:r>
    </w:p>
    <w:p w14:paraId="659307F9" w14:textId="24B56F0A" w:rsidR="001A2D5E" w:rsidRPr="000209E2" w:rsidRDefault="00376695" w:rsidP="001A2D5E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Članak </w:t>
      </w:r>
      <w:r w:rsidR="004E7559" w:rsidRPr="000209E2">
        <w:rPr>
          <w:rFonts w:ascii="Times New Roman" w:hAnsi="Times New Roman" w:cs="Times New Roman"/>
          <w:sz w:val="24"/>
          <w:szCs w:val="24"/>
        </w:rPr>
        <w:t>9</w:t>
      </w:r>
      <w:r w:rsidRPr="000209E2">
        <w:rPr>
          <w:rFonts w:ascii="Times New Roman" w:hAnsi="Times New Roman" w:cs="Times New Roman"/>
          <w:sz w:val="24"/>
          <w:szCs w:val="24"/>
        </w:rPr>
        <w:t>.</w:t>
      </w:r>
    </w:p>
    <w:p w14:paraId="54A5B61F" w14:textId="4AC990BF" w:rsidR="00376695" w:rsidRPr="000209E2" w:rsidRDefault="001A2D5E" w:rsidP="00177185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 xml:space="preserve">Evidenciju o izdanim narudžbenicama </w:t>
      </w:r>
      <w:r w:rsidR="004E7559" w:rsidRPr="000209E2">
        <w:rPr>
          <w:rFonts w:ascii="Times New Roman" w:hAnsi="Times New Roman" w:cs="Times New Roman"/>
          <w:sz w:val="24"/>
          <w:szCs w:val="24"/>
        </w:rPr>
        <w:t xml:space="preserve">i sklopljenim ugovorima </w:t>
      </w:r>
      <w:r w:rsidRPr="000209E2">
        <w:rPr>
          <w:rFonts w:ascii="Times New Roman" w:hAnsi="Times New Roman" w:cs="Times New Roman"/>
          <w:sz w:val="24"/>
          <w:szCs w:val="24"/>
        </w:rPr>
        <w:t xml:space="preserve">vodi Jedinstveni upravni odjel Općine </w:t>
      </w:r>
      <w:proofErr w:type="spellStart"/>
      <w:r w:rsidRPr="000209E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209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894DB" w14:textId="18414CA9" w:rsidR="00177185" w:rsidRPr="000209E2" w:rsidRDefault="00376695" w:rsidP="00F63BE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Članak 1</w:t>
      </w:r>
      <w:r w:rsidR="004E7559" w:rsidRPr="000209E2">
        <w:rPr>
          <w:rFonts w:ascii="Times New Roman" w:hAnsi="Times New Roman" w:cs="Times New Roman"/>
          <w:sz w:val="24"/>
          <w:szCs w:val="24"/>
        </w:rPr>
        <w:t>0</w:t>
      </w:r>
      <w:r w:rsidR="00177185" w:rsidRPr="000209E2">
        <w:rPr>
          <w:rFonts w:ascii="Times New Roman" w:hAnsi="Times New Roman" w:cs="Times New Roman"/>
          <w:sz w:val="24"/>
          <w:szCs w:val="24"/>
        </w:rPr>
        <w:t>.</w:t>
      </w:r>
    </w:p>
    <w:p w14:paraId="14F89851" w14:textId="3EC78BE0" w:rsidR="00177185" w:rsidRPr="000209E2" w:rsidRDefault="00177185" w:rsidP="00177185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Ovaj Pravilnik stupa na snagu osmog dana od dana objave u Službenom glasniku Međimurske županije. Stupanjem na snagu ovog Pravilnika prestaje važiti Pravilnik o provedbi postupaka jednostavne nabave robe, radova i usluga ( „Službeni glasnik Međimurske županije“ br.</w:t>
      </w:r>
      <w:r w:rsidR="000209E2" w:rsidRPr="000209E2">
        <w:rPr>
          <w:rFonts w:ascii="Times New Roman" w:hAnsi="Times New Roman" w:cs="Times New Roman"/>
          <w:sz w:val="24"/>
          <w:szCs w:val="24"/>
        </w:rPr>
        <w:t>5/23</w:t>
      </w:r>
      <w:r w:rsidRPr="000209E2">
        <w:rPr>
          <w:rFonts w:ascii="Times New Roman" w:hAnsi="Times New Roman" w:cs="Times New Roman"/>
          <w:sz w:val="24"/>
          <w:szCs w:val="24"/>
        </w:rPr>
        <w:t>)</w:t>
      </w:r>
    </w:p>
    <w:p w14:paraId="1FF826CE" w14:textId="77777777" w:rsidR="004C1603" w:rsidRPr="000209E2" w:rsidRDefault="00177185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OPĆINSKO VIJEĆE OPĆINE KOTORIBA</w:t>
      </w:r>
    </w:p>
    <w:p w14:paraId="0DF57C57" w14:textId="77777777" w:rsidR="00177185" w:rsidRPr="000209E2" w:rsidRDefault="00177185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DAFBE5E" w14:textId="77777777" w:rsidR="00177185" w:rsidRPr="000209E2" w:rsidRDefault="00177185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7A26EECB" w14:textId="158CD1EC" w:rsidR="004C1603" w:rsidRPr="000209E2" w:rsidRDefault="00177185" w:rsidP="00636449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ab/>
      </w:r>
      <w:r w:rsidRPr="00020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E7559" w:rsidRPr="000209E2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4E7559" w:rsidRPr="00020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559" w:rsidRPr="000209E2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4E7559" w:rsidRPr="00020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3C8FF" w14:textId="77777777" w:rsidR="004C1603" w:rsidRPr="000209E2" w:rsidRDefault="004C1603" w:rsidP="00A46EB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C1603" w:rsidRPr="000209E2" w:rsidSect="00A8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D5F18" w14:textId="77777777" w:rsidR="00F9534F" w:rsidRDefault="00F9534F" w:rsidP="0074633E">
      <w:pPr>
        <w:spacing w:after="0" w:line="240" w:lineRule="auto"/>
      </w:pPr>
      <w:r>
        <w:separator/>
      </w:r>
    </w:p>
  </w:endnote>
  <w:endnote w:type="continuationSeparator" w:id="0">
    <w:p w14:paraId="4F85FC2B" w14:textId="77777777" w:rsidR="00F9534F" w:rsidRDefault="00F9534F" w:rsidP="007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0A81F" w14:textId="77777777" w:rsidR="00F9534F" w:rsidRDefault="00F9534F" w:rsidP="0074633E">
      <w:pPr>
        <w:spacing w:after="0" w:line="240" w:lineRule="auto"/>
      </w:pPr>
      <w:r>
        <w:separator/>
      </w:r>
    </w:p>
  </w:footnote>
  <w:footnote w:type="continuationSeparator" w:id="0">
    <w:p w14:paraId="7DB50DCF" w14:textId="77777777" w:rsidR="00F9534F" w:rsidRDefault="00F9534F" w:rsidP="00746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62952"/>
    <w:multiLevelType w:val="hybridMultilevel"/>
    <w:tmpl w:val="BBE829B6"/>
    <w:lvl w:ilvl="0" w:tplc="5DBC6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E2"/>
    <w:rsid w:val="000209E2"/>
    <w:rsid w:val="00023970"/>
    <w:rsid w:val="00027743"/>
    <w:rsid w:val="00046FBB"/>
    <w:rsid w:val="000609A0"/>
    <w:rsid w:val="00085D95"/>
    <w:rsid w:val="000A7690"/>
    <w:rsid w:val="000B021A"/>
    <w:rsid w:val="000E4DBF"/>
    <w:rsid w:val="00177185"/>
    <w:rsid w:val="001850CD"/>
    <w:rsid w:val="001A2D5E"/>
    <w:rsid w:val="001F403A"/>
    <w:rsid w:val="00216963"/>
    <w:rsid w:val="00247479"/>
    <w:rsid w:val="0025035D"/>
    <w:rsid w:val="00375F52"/>
    <w:rsid w:val="00376695"/>
    <w:rsid w:val="00382DE2"/>
    <w:rsid w:val="00430DE2"/>
    <w:rsid w:val="00456147"/>
    <w:rsid w:val="004C14FD"/>
    <w:rsid w:val="004C1603"/>
    <w:rsid w:val="004C29FE"/>
    <w:rsid w:val="004E7559"/>
    <w:rsid w:val="004F5B47"/>
    <w:rsid w:val="00513D49"/>
    <w:rsid w:val="00515ED4"/>
    <w:rsid w:val="005455A6"/>
    <w:rsid w:val="00555111"/>
    <w:rsid w:val="005A7BAF"/>
    <w:rsid w:val="005F2179"/>
    <w:rsid w:val="00601B14"/>
    <w:rsid w:val="00602A6B"/>
    <w:rsid w:val="00636449"/>
    <w:rsid w:val="00636DB4"/>
    <w:rsid w:val="0063765A"/>
    <w:rsid w:val="00674362"/>
    <w:rsid w:val="006A7F3B"/>
    <w:rsid w:val="006F0D7C"/>
    <w:rsid w:val="0074633E"/>
    <w:rsid w:val="00780AE1"/>
    <w:rsid w:val="00795F2B"/>
    <w:rsid w:val="007C3452"/>
    <w:rsid w:val="007E2376"/>
    <w:rsid w:val="007F4A0D"/>
    <w:rsid w:val="008439E7"/>
    <w:rsid w:val="008C05EB"/>
    <w:rsid w:val="008E7CA6"/>
    <w:rsid w:val="008F14AE"/>
    <w:rsid w:val="00934833"/>
    <w:rsid w:val="00966D32"/>
    <w:rsid w:val="009C2932"/>
    <w:rsid w:val="00A16124"/>
    <w:rsid w:val="00A24060"/>
    <w:rsid w:val="00A418BC"/>
    <w:rsid w:val="00A46EB1"/>
    <w:rsid w:val="00A8497A"/>
    <w:rsid w:val="00A95173"/>
    <w:rsid w:val="00AA03E2"/>
    <w:rsid w:val="00AB56CA"/>
    <w:rsid w:val="00AE3995"/>
    <w:rsid w:val="00B17FB3"/>
    <w:rsid w:val="00B82593"/>
    <w:rsid w:val="00BA33A5"/>
    <w:rsid w:val="00BC0DD5"/>
    <w:rsid w:val="00BD28DA"/>
    <w:rsid w:val="00BD351A"/>
    <w:rsid w:val="00C011DB"/>
    <w:rsid w:val="00C064E3"/>
    <w:rsid w:val="00C23328"/>
    <w:rsid w:val="00C65884"/>
    <w:rsid w:val="00C907CA"/>
    <w:rsid w:val="00CC0BCA"/>
    <w:rsid w:val="00CE5902"/>
    <w:rsid w:val="00D51550"/>
    <w:rsid w:val="00D62B70"/>
    <w:rsid w:val="00D74579"/>
    <w:rsid w:val="00E24396"/>
    <w:rsid w:val="00E94656"/>
    <w:rsid w:val="00F14E17"/>
    <w:rsid w:val="00F63BE3"/>
    <w:rsid w:val="00F9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23C"/>
  <w15:docId w15:val="{BF5B32E2-3552-41D5-BDC1-17EBAD3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849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17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33E"/>
  </w:style>
  <w:style w:type="paragraph" w:styleId="Podnoje">
    <w:name w:val="footer"/>
    <w:basedOn w:val="Normal"/>
    <w:link w:val="PodnojeChar"/>
    <w:uiPriority w:val="99"/>
    <w:unhideWhenUsed/>
    <w:rsid w:val="007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71E3-288D-4331-94D6-5C81B06D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1341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39</cp:revision>
  <cp:lastPrinted>2024-12-10T07:03:00Z</cp:lastPrinted>
  <dcterms:created xsi:type="dcterms:W3CDTF">2021-03-17T07:02:00Z</dcterms:created>
  <dcterms:modified xsi:type="dcterms:W3CDTF">2024-12-19T10:51:00Z</dcterms:modified>
</cp:coreProperties>
</file>