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02" w:rsidRPr="00A64402" w:rsidRDefault="00A64402" w:rsidP="00A64402">
      <w:r w:rsidRPr="00A64402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3FD22697" wp14:editId="7C1F4339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402" w:rsidRPr="00A64402" w:rsidRDefault="00A64402" w:rsidP="00A64402">
      <w:pPr>
        <w:spacing w:after="0"/>
      </w:pPr>
      <w:r w:rsidRPr="00A64402">
        <w:rPr>
          <w:rFonts w:ascii="Arial" w:eastAsia="Times New Roman" w:hAnsi="Arial" w:cs="Arial"/>
          <w:b/>
        </w:rPr>
        <w:t>REPUBLIKA HRVATSKA</w:t>
      </w:r>
    </w:p>
    <w:p w:rsidR="00A64402" w:rsidRDefault="00A64402" w:rsidP="00A64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64402">
        <w:rPr>
          <w:rFonts w:ascii="Arial" w:eastAsia="Times New Roman" w:hAnsi="Arial" w:cs="Arial"/>
          <w:b/>
        </w:rPr>
        <w:t>MEĐIMURSKA ŽUPANIJA</w:t>
      </w:r>
    </w:p>
    <w:p w:rsidR="00E415AF" w:rsidRPr="00A64402" w:rsidRDefault="00E415AF" w:rsidP="00A64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OPĆINA KOTORIBA</w:t>
      </w:r>
      <w:bookmarkStart w:id="0" w:name="_GoBack"/>
      <w:bookmarkEnd w:id="0"/>
    </w:p>
    <w:p w:rsidR="00A64402" w:rsidRPr="00A64402" w:rsidRDefault="00A64402" w:rsidP="00A64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64402">
        <w:rPr>
          <w:rFonts w:ascii="Arial" w:eastAsia="Times New Roman" w:hAnsi="Arial" w:cs="Arial"/>
          <w:b/>
        </w:rPr>
        <w:t xml:space="preserve">KLASA: </w:t>
      </w:r>
      <w:r w:rsidR="008A35C6" w:rsidRPr="00BE2879">
        <w:rPr>
          <w:rFonts w:ascii="Arial" w:eastAsia="Times New Roman" w:hAnsi="Arial" w:cs="Arial"/>
          <w:b/>
        </w:rPr>
        <w:t>372-02/23-01/09</w:t>
      </w:r>
    </w:p>
    <w:p w:rsidR="00A64402" w:rsidRPr="00A64402" w:rsidRDefault="008A35C6" w:rsidP="00A64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E2879">
        <w:rPr>
          <w:rFonts w:ascii="Arial" w:eastAsia="Times New Roman" w:hAnsi="Arial" w:cs="Arial"/>
          <w:b/>
        </w:rPr>
        <w:t>URBROJ: 2109-9-2-23-2</w:t>
      </w:r>
    </w:p>
    <w:p w:rsidR="00A64402" w:rsidRPr="00A64402" w:rsidRDefault="00BE2879" w:rsidP="00A64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BE2879">
        <w:rPr>
          <w:rFonts w:ascii="Arial" w:eastAsia="Times New Roman" w:hAnsi="Arial" w:cs="Arial"/>
          <w:b/>
        </w:rPr>
        <w:t>Kotoriba</w:t>
      </w:r>
      <w:proofErr w:type="spellEnd"/>
      <w:r w:rsidRPr="00BE2879">
        <w:rPr>
          <w:rFonts w:ascii="Arial" w:eastAsia="Times New Roman" w:hAnsi="Arial" w:cs="Arial"/>
          <w:b/>
        </w:rPr>
        <w:t>, 13. studeni</w:t>
      </w:r>
      <w:r w:rsidR="008A35C6" w:rsidRPr="00BE2879">
        <w:rPr>
          <w:rFonts w:ascii="Arial" w:eastAsia="Times New Roman" w:hAnsi="Arial" w:cs="Arial"/>
          <w:b/>
        </w:rPr>
        <w:t xml:space="preserve"> 2023. </w:t>
      </w:r>
    </w:p>
    <w:p w:rsidR="00A64402" w:rsidRDefault="00A64402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</w:p>
    <w:p w:rsidR="00A64402" w:rsidRDefault="00A64402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</w:p>
    <w:p w:rsidR="00D80BEC" w:rsidRDefault="00D80BEC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  <w:r w:rsidRPr="005B06BC">
        <w:rPr>
          <w:rFonts w:ascii="Arial" w:eastAsia="Times New Roman" w:hAnsi="Arial" w:cs="Arial"/>
          <w:sz w:val="24"/>
          <w:szCs w:val="20"/>
        </w:rPr>
        <w:t>Na temelju članka 6. stavak 1. Zakona o zakupu i kupoprodaji poslovnoga pro</w:t>
      </w:r>
      <w:r w:rsidR="00C46E32" w:rsidRPr="005B06BC">
        <w:rPr>
          <w:rFonts w:ascii="Arial" w:eastAsia="Times New Roman" w:hAnsi="Arial" w:cs="Arial"/>
          <w:sz w:val="24"/>
          <w:szCs w:val="20"/>
        </w:rPr>
        <w:t>stora (Narodne novine br. 125/11,</w:t>
      </w:r>
      <w:r w:rsidR="007F7817" w:rsidRPr="005B06BC">
        <w:rPr>
          <w:rFonts w:ascii="Arial" w:eastAsia="Times New Roman" w:hAnsi="Arial" w:cs="Arial"/>
          <w:sz w:val="24"/>
          <w:szCs w:val="20"/>
        </w:rPr>
        <w:t>64/15</w:t>
      </w:r>
      <w:r w:rsidR="00C46E32" w:rsidRPr="005B06BC">
        <w:rPr>
          <w:rFonts w:ascii="Arial" w:eastAsia="Times New Roman" w:hAnsi="Arial" w:cs="Arial"/>
          <w:sz w:val="24"/>
          <w:szCs w:val="20"/>
        </w:rPr>
        <w:t xml:space="preserve"> i 112/18</w:t>
      </w:r>
      <w:r w:rsidR="004145C7" w:rsidRPr="005B06BC">
        <w:rPr>
          <w:rFonts w:ascii="Arial" w:eastAsia="Times New Roman" w:hAnsi="Arial" w:cs="Arial"/>
          <w:sz w:val="24"/>
          <w:szCs w:val="20"/>
        </w:rPr>
        <w:t>), članaka 9</w:t>
      </w:r>
      <w:r w:rsidRPr="005B06BC">
        <w:rPr>
          <w:rFonts w:ascii="Arial" w:eastAsia="Times New Roman" w:hAnsi="Arial" w:cs="Arial"/>
          <w:sz w:val="24"/>
          <w:szCs w:val="20"/>
        </w:rPr>
        <w:t>.</w:t>
      </w:r>
      <w:r w:rsidR="004145C7" w:rsidRPr="005B06BC">
        <w:rPr>
          <w:rFonts w:ascii="Arial" w:eastAsia="Times New Roman" w:hAnsi="Arial" w:cs="Arial"/>
          <w:sz w:val="24"/>
          <w:szCs w:val="20"/>
        </w:rPr>
        <w:t>i 10.</w:t>
      </w:r>
      <w:r w:rsidRPr="005B06BC">
        <w:rPr>
          <w:rFonts w:ascii="Arial" w:eastAsia="Times New Roman" w:hAnsi="Arial" w:cs="Arial"/>
          <w:sz w:val="24"/>
          <w:szCs w:val="20"/>
        </w:rPr>
        <w:t xml:space="preserve"> Odluke o davanju </w:t>
      </w:r>
      <w:r w:rsidRPr="00F46BCB">
        <w:rPr>
          <w:rFonts w:ascii="Arial" w:eastAsia="Times New Roman" w:hAnsi="Arial" w:cs="Arial"/>
          <w:sz w:val="24"/>
          <w:szCs w:val="20"/>
        </w:rPr>
        <w:t>u zakup i kupoprodaji poslovnog prostora u vlasništvu Općine Kotoriba („Službeni glasnik Međim</w:t>
      </w:r>
      <w:r w:rsidR="004145C7" w:rsidRPr="00F46BCB">
        <w:rPr>
          <w:rFonts w:ascii="Arial" w:eastAsia="Times New Roman" w:hAnsi="Arial" w:cs="Arial"/>
          <w:sz w:val="24"/>
          <w:szCs w:val="20"/>
        </w:rPr>
        <w:t>urske županije“ br. 5/19</w:t>
      </w:r>
      <w:r w:rsidR="004C6D7E" w:rsidRPr="00F46BCB">
        <w:rPr>
          <w:rFonts w:ascii="Arial" w:eastAsia="Times New Roman" w:hAnsi="Arial" w:cs="Arial"/>
          <w:sz w:val="24"/>
          <w:szCs w:val="20"/>
        </w:rPr>
        <w:t xml:space="preserve"> i 10/19</w:t>
      </w:r>
      <w:r w:rsidRPr="00F46BCB">
        <w:rPr>
          <w:rFonts w:ascii="Arial" w:eastAsia="Times New Roman" w:hAnsi="Arial" w:cs="Arial"/>
          <w:sz w:val="24"/>
          <w:szCs w:val="20"/>
        </w:rPr>
        <w:t xml:space="preserve">) i Odluke Općinskog načelnika Općine </w:t>
      </w:r>
      <w:proofErr w:type="spellStart"/>
      <w:r w:rsidRPr="00F46BCB">
        <w:rPr>
          <w:rFonts w:ascii="Arial" w:eastAsia="Times New Roman" w:hAnsi="Arial" w:cs="Arial"/>
          <w:sz w:val="24"/>
          <w:szCs w:val="20"/>
        </w:rPr>
        <w:t>Kotoriba</w:t>
      </w:r>
      <w:proofErr w:type="spellEnd"/>
      <w:r w:rsidRPr="00F46BCB">
        <w:rPr>
          <w:rFonts w:ascii="Arial" w:eastAsia="Times New Roman" w:hAnsi="Arial" w:cs="Arial"/>
          <w:sz w:val="24"/>
          <w:szCs w:val="20"/>
        </w:rPr>
        <w:t>, KLASA:</w:t>
      </w:r>
      <w:r w:rsidR="00267CE8">
        <w:rPr>
          <w:rFonts w:ascii="Arial" w:eastAsia="Times New Roman" w:hAnsi="Arial" w:cs="Arial"/>
          <w:sz w:val="24"/>
          <w:szCs w:val="20"/>
        </w:rPr>
        <w:t xml:space="preserve"> 372-03/23</w:t>
      </w:r>
      <w:r w:rsidR="00D75090" w:rsidRPr="00F46BCB">
        <w:rPr>
          <w:rFonts w:ascii="Arial" w:eastAsia="Times New Roman" w:hAnsi="Arial" w:cs="Arial"/>
          <w:sz w:val="24"/>
          <w:szCs w:val="20"/>
        </w:rPr>
        <w:t>-01/</w:t>
      </w:r>
      <w:r w:rsidR="00267CE8">
        <w:rPr>
          <w:rFonts w:ascii="Arial" w:eastAsia="Times New Roman" w:hAnsi="Arial" w:cs="Arial"/>
          <w:sz w:val="24"/>
          <w:szCs w:val="20"/>
        </w:rPr>
        <w:t>09</w:t>
      </w:r>
      <w:r w:rsidRPr="00F46BCB">
        <w:rPr>
          <w:rFonts w:ascii="Arial" w:eastAsia="Times New Roman" w:hAnsi="Arial" w:cs="Arial"/>
          <w:sz w:val="24"/>
          <w:szCs w:val="20"/>
        </w:rPr>
        <w:t>, URBROJ:</w:t>
      </w:r>
      <w:r w:rsidR="00267CE8">
        <w:rPr>
          <w:rFonts w:ascii="Arial" w:eastAsia="Times New Roman" w:hAnsi="Arial" w:cs="Arial"/>
          <w:sz w:val="24"/>
          <w:szCs w:val="20"/>
        </w:rPr>
        <w:t xml:space="preserve"> 2109-9-1-23</w:t>
      </w:r>
      <w:r w:rsidR="00F46BCB" w:rsidRPr="00F46BCB">
        <w:rPr>
          <w:rFonts w:ascii="Arial" w:eastAsia="Times New Roman" w:hAnsi="Arial" w:cs="Arial"/>
          <w:sz w:val="24"/>
          <w:szCs w:val="20"/>
        </w:rPr>
        <w:t>-1</w:t>
      </w:r>
      <w:r w:rsidR="007D0DCA" w:rsidRPr="00F46BCB">
        <w:rPr>
          <w:rFonts w:ascii="Arial" w:eastAsia="Times New Roman" w:hAnsi="Arial" w:cs="Arial"/>
          <w:sz w:val="24"/>
          <w:szCs w:val="20"/>
        </w:rPr>
        <w:t xml:space="preserve"> od </w:t>
      </w:r>
      <w:r w:rsidR="00FE2FBC">
        <w:rPr>
          <w:rFonts w:ascii="Arial" w:eastAsia="Times New Roman" w:hAnsi="Arial" w:cs="Arial"/>
          <w:sz w:val="24"/>
          <w:szCs w:val="20"/>
        </w:rPr>
        <w:t>7</w:t>
      </w:r>
      <w:r w:rsidR="00F46BCB" w:rsidRPr="00F46BCB">
        <w:rPr>
          <w:rFonts w:ascii="Arial" w:eastAsia="Times New Roman" w:hAnsi="Arial" w:cs="Arial"/>
          <w:sz w:val="24"/>
          <w:szCs w:val="20"/>
        </w:rPr>
        <w:t>. studenog</w:t>
      </w:r>
      <w:r w:rsidR="00E2597B" w:rsidRPr="00F46BCB">
        <w:rPr>
          <w:rFonts w:ascii="Arial" w:eastAsia="Times New Roman" w:hAnsi="Arial" w:cs="Arial"/>
          <w:sz w:val="24"/>
          <w:szCs w:val="20"/>
        </w:rPr>
        <w:t xml:space="preserve"> </w:t>
      </w:r>
      <w:r w:rsidR="00FE2FBC">
        <w:rPr>
          <w:rFonts w:ascii="Arial" w:eastAsia="Times New Roman" w:hAnsi="Arial" w:cs="Arial"/>
          <w:sz w:val="24"/>
          <w:szCs w:val="20"/>
        </w:rPr>
        <w:t>2023</w:t>
      </w:r>
      <w:r w:rsidRPr="00F46BCB">
        <w:rPr>
          <w:rFonts w:ascii="Arial" w:eastAsia="Times New Roman" w:hAnsi="Arial" w:cs="Arial"/>
          <w:sz w:val="24"/>
          <w:szCs w:val="20"/>
        </w:rPr>
        <w:t>. godine, raspisuje se</w:t>
      </w:r>
    </w:p>
    <w:p w:rsidR="00A64402" w:rsidRPr="005B06BC" w:rsidRDefault="00A64402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0"/>
        </w:rPr>
      </w:pPr>
    </w:p>
    <w:p w:rsidR="00D80BEC" w:rsidRPr="005B06BC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</w:p>
    <w:p w:rsidR="00D80BEC" w:rsidRPr="005B06BC" w:rsidRDefault="00D80BEC" w:rsidP="00D80BE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5B06BC">
        <w:rPr>
          <w:rFonts w:ascii="Arial" w:eastAsia="Times New Roman" w:hAnsi="Arial" w:cs="Arial"/>
          <w:b/>
          <w:sz w:val="28"/>
          <w:szCs w:val="20"/>
        </w:rPr>
        <w:t>N A T J E Č A J</w:t>
      </w:r>
    </w:p>
    <w:p w:rsidR="00D80BEC" w:rsidRPr="005B06BC" w:rsidRDefault="00D80BEC" w:rsidP="00D80BE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5B06BC">
        <w:rPr>
          <w:rFonts w:ascii="Arial" w:eastAsia="Times New Roman" w:hAnsi="Arial" w:cs="Arial"/>
          <w:b/>
          <w:sz w:val="28"/>
          <w:szCs w:val="20"/>
        </w:rPr>
        <w:t>za zakup poslovnog prostora</w:t>
      </w:r>
    </w:p>
    <w:p w:rsidR="00D80BEC" w:rsidRPr="00F46BCB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D80BEC" w:rsidRPr="00F46BCB" w:rsidRDefault="00D80BEC" w:rsidP="00D80B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bookmarkStart w:id="1" w:name="_Hlk34214155"/>
      <w:r w:rsidRPr="00F46BCB">
        <w:rPr>
          <w:rFonts w:ascii="Arial" w:eastAsia="Times New Roman" w:hAnsi="Arial" w:cs="Arial"/>
          <w:b/>
          <w:sz w:val="24"/>
          <w:szCs w:val="20"/>
        </w:rPr>
        <w:t>I.</w:t>
      </w:r>
    </w:p>
    <w:p w:rsidR="005B06BC" w:rsidRDefault="00D80BEC" w:rsidP="005B06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46BCB">
        <w:rPr>
          <w:rFonts w:ascii="Arial" w:eastAsia="Times New Roman" w:hAnsi="Arial" w:cs="Arial"/>
          <w:sz w:val="24"/>
          <w:szCs w:val="24"/>
        </w:rPr>
        <w:t xml:space="preserve">1. </w:t>
      </w:r>
      <w:r w:rsidR="00E2597B" w:rsidRPr="00F46BCB">
        <w:rPr>
          <w:rFonts w:ascii="Arial" w:eastAsia="Times New Roman" w:hAnsi="Arial" w:cs="Arial"/>
          <w:sz w:val="24"/>
          <w:szCs w:val="24"/>
        </w:rPr>
        <w:t xml:space="preserve">Predmet zakupa je </w:t>
      </w:r>
      <w:r w:rsidR="005B06BC" w:rsidRPr="00F46BCB">
        <w:rPr>
          <w:rFonts w:ascii="Arial" w:hAnsi="Arial" w:cs="Arial"/>
          <w:sz w:val="24"/>
          <w:szCs w:val="24"/>
        </w:rPr>
        <w:t xml:space="preserve">poslovni </w:t>
      </w:r>
      <w:r w:rsidR="005B06BC" w:rsidRPr="005B06BC">
        <w:rPr>
          <w:rFonts w:ascii="Arial" w:hAnsi="Arial" w:cs="Arial"/>
          <w:sz w:val="24"/>
          <w:szCs w:val="24"/>
        </w:rPr>
        <w:t xml:space="preserve">prostor u vlasništvu Općine </w:t>
      </w:r>
      <w:proofErr w:type="spellStart"/>
      <w:r w:rsidR="005B06BC" w:rsidRPr="005B06BC">
        <w:rPr>
          <w:rFonts w:ascii="Arial" w:hAnsi="Arial" w:cs="Arial"/>
          <w:sz w:val="24"/>
          <w:szCs w:val="24"/>
        </w:rPr>
        <w:t>Kotoriba</w:t>
      </w:r>
      <w:proofErr w:type="spellEnd"/>
      <w:r w:rsidR="005B06BC" w:rsidRPr="005B06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B06BC" w:rsidRPr="005B06BC">
        <w:rPr>
          <w:rFonts w:ascii="Arial" w:hAnsi="Arial" w:cs="Arial"/>
          <w:sz w:val="24"/>
          <w:szCs w:val="24"/>
        </w:rPr>
        <w:t>Kotoribi</w:t>
      </w:r>
      <w:proofErr w:type="spellEnd"/>
      <w:r w:rsidR="005B06BC" w:rsidRPr="005B06BC">
        <w:rPr>
          <w:rFonts w:ascii="Arial" w:hAnsi="Arial" w:cs="Arial"/>
          <w:sz w:val="24"/>
          <w:szCs w:val="24"/>
        </w:rPr>
        <w:t xml:space="preserve">, Kolodvorska 4, k.č.br. 1012 k.o. </w:t>
      </w:r>
      <w:proofErr w:type="spellStart"/>
      <w:r w:rsidR="005B06BC" w:rsidRPr="005B06BC">
        <w:rPr>
          <w:rFonts w:ascii="Arial" w:hAnsi="Arial" w:cs="Arial"/>
          <w:sz w:val="24"/>
          <w:szCs w:val="24"/>
        </w:rPr>
        <w:t>Kotoriba</w:t>
      </w:r>
      <w:proofErr w:type="spellEnd"/>
      <w:r w:rsidR="005B06BC" w:rsidRPr="005B06BC">
        <w:rPr>
          <w:rFonts w:ascii="Arial" w:hAnsi="Arial" w:cs="Arial"/>
          <w:sz w:val="24"/>
          <w:szCs w:val="24"/>
        </w:rPr>
        <w:t>, suvlasnički dio 164/10000 Etažno vlasništvo (E-6) Poslovni prostor u prizemlju građevine koji se sastoji od lovačke sobe površine 20,00 m</w:t>
      </w:r>
      <w:r w:rsidR="005B06BC" w:rsidRPr="005B06BC">
        <w:rPr>
          <w:rFonts w:ascii="Arial" w:hAnsi="Arial" w:cs="Arial"/>
          <w:sz w:val="24"/>
          <w:szCs w:val="24"/>
          <w:vertAlign w:val="superscript"/>
        </w:rPr>
        <w:t>2</w:t>
      </w:r>
      <w:r w:rsidR="005B06BC">
        <w:rPr>
          <w:rFonts w:ascii="Arial" w:hAnsi="Arial" w:cs="Arial"/>
          <w:sz w:val="24"/>
          <w:szCs w:val="24"/>
        </w:rPr>
        <w:t>.</w:t>
      </w:r>
    </w:p>
    <w:p w:rsidR="005B06BC" w:rsidRPr="005B06BC" w:rsidRDefault="005B06BC" w:rsidP="005B06BC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B06BC">
        <w:rPr>
          <w:rFonts w:ascii="Arial" w:eastAsia="Times New Roman" w:hAnsi="Arial" w:cs="Arial"/>
          <w:sz w:val="24"/>
          <w:szCs w:val="20"/>
        </w:rPr>
        <w:t>Prostor je namijenjen za obavljanje trgovačke ili druge uslužne djelatnosti</w:t>
      </w:r>
      <w:r>
        <w:rPr>
          <w:rFonts w:ascii="Arial" w:eastAsia="Times New Roman" w:hAnsi="Arial" w:cs="Arial"/>
          <w:sz w:val="24"/>
          <w:szCs w:val="20"/>
        </w:rPr>
        <w:t>.</w:t>
      </w:r>
    </w:p>
    <w:bookmarkEnd w:id="1"/>
    <w:p w:rsidR="00D80BEC" w:rsidRDefault="00CA0F7F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  <w:r w:rsidRPr="005B06BC">
        <w:rPr>
          <w:rFonts w:ascii="Arial" w:eastAsia="Times New Roman" w:hAnsi="Arial" w:cs="Arial"/>
          <w:sz w:val="24"/>
          <w:szCs w:val="20"/>
        </w:rPr>
        <w:t>3.</w:t>
      </w:r>
      <w:r w:rsidR="003F67C7" w:rsidRPr="005B06BC">
        <w:rPr>
          <w:rFonts w:ascii="Arial" w:eastAsia="Times New Roman" w:hAnsi="Arial" w:cs="Arial"/>
          <w:sz w:val="24"/>
          <w:szCs w:val="20"/>
        </w:rPr>
        <w:t xml:space="preserve"> </w:t>
      </w:r>
      <w:r w:rsidR="00D80BEC" w:rsidRPr="005B06BC">
        <w:rPr>
          <w:rFonts w:ascii="Arial" w:eastAsia="Times New Roman" w:hAnsi="Arial" w:cs="Arial"/>
          <w:sz w:val="24"/>
          <w:szCs w:val="20"/>
        </w:rPr>
        <w:t xml:space="preserve">Početni iznos zakupnine mjesečno je </w:t>
      </w:r>
      <w:r w:rsidR="005B06BC" w:rsidRPr="005B06BC">
        <w:rPr>
          <w:rFonts w:ascii="Arial" w:eastAsia="Times New Roman" w:hAnsi="Arial" w:cs="Arial"/>
          <w:sz w:val="24"/>
          <w:szCs w:val="20"/>
        </w:rPr>
        <w:t>4,90</w:t>
      </w:r>
      <w:r w:rsidR="00D80BEC" w:rsidRPr="005B06BC">
        <w:rPr>
          <w:rFonts w:ascii="Arial" w:eastAsia="Times New Roman" w:hAnsi="Arial" w:cs="Arial"/>
          <w:sz w:val="24"/>
          <w:szCs w:val="20"/>
        </w:rPr>
        <w:t xml:space="preserve"> EUR-a za 1 m</w:t>
      </w:r>
      <w:r w:rsidR="00D80BEC" w:rsidRPr="005B06BC">
        <w:rPr>
          <w:rFonts w:ascii="Arial" w:eastAsia="Times New Roman" w:hAnsi="Arial" w:cs="Arial"/>
          <w:sz w:val="24"/>
          <w:szCs w:val="20"/>
          <w:vertAlign w:val="superscript"/>
        </w:rPr>
        <w:t>2</w:t>
      </w:r>
      <w:r w:rsidR="00BC3E66" w:rsidRPr="005B06BC">
        <w:rPr>
          <w:rFonts w:ascii="Arial" w:eastAsia="Times New Roman" w:hAnsi="Arial" w:cs="Arial"/>
          <w:sz w:val="24"/>
          <w:szCs w:val="20"/>
        </w:rPr>
        <w:t>.</w:t>
      </w:r>
    </w:p>
    <w:p w:rsidR="00A64402" w:rsidRPr="005B06BC" w:rsidRDefault="00A64402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</w:p>
    <w:p w:rsidR="005B06BC" w:rsidRDefault="00CA0F7F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  <w:r w:rsidRPr="005B06BC">
        <w:rPr>
          <w:rFonts w:ascii="Arial" w:eastAsia="Times New Roman" w:hAnsi="Arial" w:cs="Arial"/>
          <w:sz w:val="24"/>
          <w:szCs w:val="20"/>
        </w:rPr>
        <w:t>4</w:t>
      </w:r>
      <w:r w:rsidR="00D80BEC" w:rsidRPr="005B06BC">
        <w:rPr>
          <w:rFonts w:ascii="Arial" w:eastAsia="Times New Roman" w:hAnsi="Arial" w:cs="Arial"/>
          <w:sz w:val="24"/>
          <w:szCs w:val="20"/>
        </w:rPr>
        <w:t>. Poslovni prostor da</w:t>
      </w:r>
      <w:r w:rsidR="007F7817" w:rsidRPr="005B06BC">
        <w:rPr>
          <w:rFonts w:ascii="Arial" w:eastAsia="Times New Roman" w:hAnsi="Arial" w:cs="Arial"/>
          <w:sz w:val="24"/>
          <w:szCs w:val="20"/>
        </w:rPr>
        <w:t xml:space="preserve">je se u zakup na vrijeme </w:t>
      </w:r>
      <w:r w:rsidR="00C46E32" w:rsidRPr="005B06BC">
        <w:rPr>
          <w:rFonts w:ascii="Arial" w:eastAsia="Times New Roman" w:hAnsi="Arial" w:cs="Arial"/>
          <w:sz w:val="24"/>
          <w:szCs w:val="20"/>
        </w:rPr>
        <w:t xml:space="preserve">od </w:t>
      </w:r>
      <w:r w:rsidR="00052D25" w:rsidRPr="005B06BC">
        <w:rPr>
          <w:rFonts w:ascii="Arial" w:eastAsia="Times New Roman" w:hAnsi="Arial" w:cs="Arial"/>
          <w:sz w:val="24"/>
          <w:szCs w:val="20"/>
        </w:rPr>
        <w:t>5 godina</w:t>
      </w:r>
      <w:r w:rsidR="007F7817" w:rsidRPr="005B06BC">
        <w:rPr>
          <w:rFonts w:ascii="Arial" w:eastAsia="Times New Roman" w:hAnsi="Arial" w:cs="Arial"/>
          <w:sz w:val="24"/>
          <w:szCs w:val="20"/>
        </w:rPr>
        <w:t xml:space="preserve"> </w:t>
      </w:r>
      <w:r w:rsidR="00D80BEC" w:rsidRPr="005B06BC">
        <w:rPr>
          <w:rFonts w:ascii="Arial" w:eastAsia="Times New Roman" w:hAnsi="Arial" w:cs="Arial"/>
          <w:sz w:val="24"/>
          <w:szCs w:val="20"/>
        </w:rPr>
        <w:t xml:space="preserve"> od dana sklapanja </w:t>
      </w:r>
      <w:r w:rsidR="00D80BEC" w:rsidRPr="009373B0">
        <w:rPr>
          <w:rFonts w:ascii="Arial" w:eastAsia="Times New Roman" w:hAnsi="Arial" w:cs="Arial"/>
          <w:sz w:val="24"/>
          <w:szCs w:val="20"/>
        </w:rPr>
        <w:t>ugovora o zakupu poslovnog prostora.</w:t>
      </w:r>
    </w:p>
    <w:p w:rsidR="00A64402" w:rsidRPr="009373B0" w:rsidRDefault="00A64402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</w:p>
    <w:p w:rsidR="00D80BEC" w:rsidRPr="009373B0" w:rsidRDefault="00CA0F7F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  <w:r w:rsidRPr="009373B0">
        <w:rPr>
          <w:rFonts w:ascii="Arial" w:eastAsia="Times New Roman" w:hAnsi="Arial" w:cs="Arial"/>
          <w:sz w:val="24"/>
          <w:szCs w:val="20"/>
          <w:lang w:val="en-US"/>
        </w:rPr>
        <w:t>5</w:t>
      </w:r>
      <w:r w:rsidR="00D80BEC" w:rsidRPr="009373B0">
        <w:rPr>
          <w:rFonts w:ascii="Arial" w:eastAsia="Times New Roman" w:hAnsi="Arial" w:cs="Arial"/>
          <w:sz w:val="24"/>
          <w:szCs w:val="20"/>
          <w:lang w:val="en-US"/>
        </w:rPr>
        <w:t>.</w:t>
      </w:r>
      <w:r w:rsidR="00D80BEC" w:rsidRPr="009373B0">
        <w:rPr>
          <w:rFonts w:ascii="Arial" w:eastAsia="Times New Roman" w:hAnsi="Arial" w:cs="Arial"/>
          <w:i/>
          <w:sz w:val="24"/>
          <w:szCs w:val="20"/>
          <w:lang w:val="en-US"/>
        </w:rPr>
        <w:t xml:space="preserve"> </w:t>
      </w:r>
      <w:r w:rsidR="00D80BEC" w:rsidRPr="009373B0">
        <w:rPr>
          <w:rFonts w:ascii="Arial" w:eastAsia="Times New Roman" w:hAnsi="Arial" w:cs="Arial"/>
          <w:sz w:val="24"/>
          <w:szCs w:val="20"/>
          <w:lang w:val="en-US"/>
        </w:rPr>
        <w:t xml:space="preserve">Javno </w:t>
      </w:r>
      <w:r w:rsidR="00D80BEC" w:rsidRPr="009373B0">
        <w:rPr>
          <w:rFonts w:ascii="Arial" w:eastAsia="Times New Roman" w:hAnsi="Arial" w:cs="Arial"/>
          <w:sz w:val="24"/>
          <w:szCs w:val="20"/>
        </w:rPr>
        <w:t>otvaranje pi</w:t>
      </w:r>
      <w:r w:rsidR="00C16FAB" w:rsidRPr="009373B0">
        <w:rPr>
          <w:rFonts w:ascii="Arial" w:eastAsia="Times New Roman" w:hAnsi="Arial" w:cs="Arial"/>
          <w:sz w:val="24"/>
          <w:szCs w:val="20"/>
        </w:rPr>
        <w:t>sanih ponuda odr</w:t>
      </w:r>
      <w:r w:rsidR="00C46E32" w:rsidRPr="009373B0">
        <w:rPr>
          <w:rFonts w:ascii="Arial" w:eastAsia="Times New Roman" w:hAnsi="Arial" w:cs="Arial"/>
          <w:sz w:val="24"/>
          <w:szCs w:val="20"/>
        </w:rPr>
        <w:t xml:space="preserve">žat će se dana </w:t>
      </w:r>
      <w:r w:rsidR="009373B0" w:rsidRPr="009373B0">
        <w:rPr>
          <w:rFonts w:ascii="Arial" w:eastAsia="Times New Roman" w:hAnsi="Arial" w:cs="Arial"/>
          <w:sz w:val="24"/>
          <w:szCs w:val="20"/>
        </w:rPr>
        <w:t>27. studenog</w:t>
      </w:r>
      <w:r w:rsidR="00B41604" w:rsidRPr="009373B0">
        <w:rPr>
          <w:rFonts w:ascii="Arial" w:eastAsia="Times New Roman" w:hAnsi="Arial" w:cs="Arial"/>
          <w:sz w:val="24"/>
          <w:szCs w:val="20"/>
        </w:rPr>
        <w:t xml:space="preserve"> </w:t>
      </w:r>
      <w:r w:rsidR="009373B0" w:rsidRPr="009373B0">
        <w:rPr>
          <w:rFonts w:ascii="Arial" w:eastAsia="Times New Roman" w:hAnsi="Arial" w:cs="Arial"/>
          <w:sz w:val="24"/>
          <w:szCs w:val="20"/>
        </w:rPr>
        <w:t>2023. godine u 14</w:t>
      </w:r>
      <w:r w:rsidR="00D80BEC" w:rsidRPr="009373B0">
        <w:rPr>
          <w:rFonts w:ascii="Arial" w:eastAsia="Times New Roman" w:hAnsi="Arial" w:cs="Arial"/>
          <w:sz w:val="24"/>
          <w:szCs w:val="20"/>
        </w:rPr>
        <w:t xml:space="preserve">:00 sati, u prostorijama Općine </w:t>
      </w:r>
      <w:proofErr w:type="spellStart"/>
      <w:r w:rsidR="00D80BEC" w:rsidRPr="009373B0">
        <w:rPr>
          <w:rFonts w:ascii="Arial" w:eastAsia="Times New Roman" w:hAnsi="Arial" w:cs="Arial"/>
          <w:sz w:val="24"/>
          <w:szCs w:val="20"/>
        </w:rPr>
        <w:t>Ko</w:t>
      </w:r>
      <w:r w:rsidR="009373B0" w:rsidRPr="009373B0">
        <w:rPr>
          <w:rFonts w:ascii="Arial" w:eastAsia="Times New Roman" w:hAnsi="Arial" w:cs="Arial"/>
          <w:sz w:val="24"/>
          <w:szCs w:val="20"/>
        </w:rPr>
        <w:t>toriba</w:t>
      </w:r>
      <w:proofErr w:type="spellEnd"/>
      <w:r w:rsidR="009373B0" w:rsidRPr="009373B0">
        <w:rPr>
          <w:rFonts w:ascii="Arial" w:eastAsia="Times New Roman" w:hAnsi="Arial" w:cs="Arial"/>
          <w:sz w:val="24"/>
          <w:szCs w:val="20"/>
        </w:rPr>
        <w:t xml:space="preserve"> u </w:t>
      </w:r>
      <w:proofErr w:type="spellStart"/>
      <w:r w:rsidR="009373B0" w:rsidRPr="009373B0">
        <w:rPr>
          <w:rFonts w:ascii="Arial" w:eastAsia="Times New Roman" w:hAnsi="Arial" w:cs="Arial"/>
          <w:sz w:val="24"/>
          <w:szCs w:val="20"/>
        </w:rPr>
        <w:t>Kotoribi</w:t>
      </w:r>
      <w:proofErr w:type="spellEnd"/>
      <w:r w:rsidR="009373B0" w:rsidRPr="009373B0">
        <w:rPr>
          <w:rFonts w:ascii="Arial" w:eastAsia="Times New Roman" w:hAnsi="Arial" w:cs="Arial"/>
          <w:sz w:val="24"/>
          <w:szCs w:val="20"/>
        </w:rPr>
        <w:t>, Ulica kralja Tomislava 100</w:t>
      </w:r>
      <w:r w:rsidR="00D80BEC" w:rsidRPr="009373B0">
        <w:rPr>
          <w:rFonts w:ascii="Arial" w:eastAsia="Times New Roman" w:hAnsi="Arial" w:cs="Arial"/>
          <w:sz w:val="24"/>
          <w:szCs w:val="20"/>
        </w:rPr>
        <w:t>.</w:t>
      </w:r>
    </w:p>
    <w:p w:rsidR="00D80BEC" w:rsidRDefault="00D80BEC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  <w:r w:rsidRPr="005B06BC">
        <w:rPr>
          <w:rFonts w:ascii="Arial" w:eastAsia="Times New Roman" w:hAnsi="Arial" w:cs="Arial"/>
          <w:sz w:val="24"/>
          <w:szCs w:val="20"/>
        </w:rPr>
        <w:t>Ponuditelji imaju pravo biti nazočni otvaranju ponuda osobno ili putem punomoćnika uz punomoć za zastupanje.</w:t>
      </w:r>
    </w:p>
    <w:p w:rsidR="00A64402" w:rsidRPr="005B06BC" w:rsidRDefault="00A64402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</w:p>
    <w:p w:rsidR="00D80BEC" w:rsidRDefault="00D80CB4" w:rsidP="00D80CB4">
      <w:pPr>
        <w:pStyle w:val="Naslov3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  <w:szCs w:val="20"/>
        </w:rPr>
        <w:tab/>
      </w:r>
      <w:r w:rsidR="00CA0F7F" w:rsidRPr="005B06BC">
        <w:rPr>
          <w:rFonts w:ascii="Arial" w:eastAsia="Times New Roman" w:hAnsi="Arial" w:cs="Arial"/>
          <w:color w:val="auto"/>
          <w:szCs w:val="20"/>
        </w:rPr>
        <w:t>6</w:t>
      </w:r>
      <w:r w:rsidR="00D80BEC" w:rsidRPr="005B06BC">
        <w:rPr>
          <w:rFonts w:ascii="Arial" w:eastAsia="Times New Roman" w:hAnsi="Arial" w:cs="Arial"/>
          <w:color w:val="auto"/>
          <w:szCs w:val="20"/>
        </w:rPr>
        <w:t xml:space="preserve">. Ponuditelji koji sudjeluju na natječaju su dužni uplatiti jamčevinu u visini </w:t>
      </w:r>
      <w:r w:rsidR="00383D08" w:rsidRPr="009373B0">
        <w:rPr>
          <w:rFonts w:ascii="Arial" w:eastAsia="Times New Roman" w:hAnsi="Arial" w:cs="Arial"/>
          <w:color w:val="auto"/>
        </w:rPr>
        <w:t>200,00</w:t>
      </w:r>
      <w:r w:rsidR="005B06BC" w:rsidRPr="009373B0">
        <w:rPr>
          <w:rFonts w:ascii="Arial" w:eastAsia="Times New Roman" w:hAnsi="Arial" w:cs="Arial"/>
          <w:color w:val="auto"/>
        </w:rPr>
        <w:t xml:space="preserve"> eura. </w:t>
      </w:r>
      <w:r w:rsidR="00D80BEC" w:rsidRPr="005B06BC">
        <w:rPr>
          <w:rFonts w:ascii="Arial" w:eastAsia="Times New Roman" w:hAnsi="Arial" w:cs="Arial"/>
          <w:color w:val="auto"/>
          <w:szCs w:val="20"/>
        </w:rPr>
        <w:t xml:space="preserve">Jamčevina se uplaćuje na žiro-račun Proračuna Općine Kotoriba IBAN: </w:t>
      </w:r>
      <w:r w:rsidR="00D80BEC" w:rsidRPr="005B06BC">
        <w:rPr>
          <w:rFonts w:ascii="Arial" w:eastAsia="Times New Roman" w:hAnsi="Arial" w:cs="Arial"/>
          <w:b/>
          <w:color w:val="auto"/>
          <w:szCs w:val="20"/>
        </w:rPr>
        <w:t>HR672484008182060000</w:t>
      </w:r>
      <w:r w:rsidR="00DB0585" w:rsidRPr="005B06BC">
        <w:rPr>
          <w:rFonts w:ascii="Arial" w:eastAsia="Times New Roman" w:hAnsi="Arial" w:cs="Arial"/>
          <w:b/>
          <w:color w:val="auto"/>
          <w:szCs w:val="20"/>
        </w:rPr>
        <w:t>0, model  68, poziv na broj 7242</w:t>
      </w:r>
      <w:r w:rsidR="00D80BEC" w:rsidRPr="005B06BC">
        <w:rPr>
          <w:rFonts w:ascii="Arial" w:eastAsia="Times New Roman" w:hAnsi="Arial" w:cs="Arial"/>
          <w:b/>
          <w:color w:val="auto"/>
          <w:szCs w:val="20"/>
        </w:rPr>
        <w:t xml:space="preserve"> - OIB</w:t>
      </w:r>
      <w:r w:rsidR="00D80BEC" w:rsidRPr="005B06BC">
        <w:rPr>
          <w:rFonts w:ascii="Arial" w:eastAsia="Times New Roman" w:hAnsi="Arial" w:cs="Arial"/>
          <w:color w:val="auto"/>
          <w:szCs w:val="20"/>
        </w:rPr>
        <w:t xml:space="preserve">. </w:t>
      </w:r>
      <w:r w:rsidR="00D80BEC" w:rsidRPr="001874FE">
        <w:rPr>
          <w:rFonts w:ascii="Arial" w:eastAsia="Times New Roman" w:hAnsi="Arial" w:cs="Arial"/>
          <w:color w:val="auto"/>
        </w:rPr>
        <w:t>Jamčevina koju su uplatili ponuditelji čije ponude nisu prihvaćene vraćaju im se po završetka javnog natječaja a najkasnije u roku od 15 dana od dana donošenja Odluke o oda</w:t>
      </w:r>
      <w:r>
        <w:rPr>
          <w:rFonts w:ascii="Arial" w:eastAsia="Times New Roman" w:hAnsi="Arial" w:cs="Arial"/>
          <w:color w:val="auto"/>
        </w:rPr>
        <w:t xml:space="preserve">biru najpovoljnijeg ponuditelja. </w:t>
      </w:r>
      <w:r w:rsidR="00D80BEC" w:rsidRPr="001874FE">
        <w:rPr>
          <w:rFonts w:ascii="Arial" w:eastAsia="Times New Roman" w:hAnsi="Arial" w:cs="Arial"/>
          <w:color w:val="auto"/>
        </w:rPr>
        <w:t>Iznos jamčevine najpovoljnijeg ponuditelja uračunat će se u cijenu zakupa poslovnog prostora.</w:t>
      </w:r>
    </w:p>
    <w:p w:rsidR="00A64402" w:rsidRPr="00A64402" w:rsidRDefault="00A64402" w:rsidP="00A64402"/>
    <w:p w:rsidR="00D80BEC" w:rsidRPr="005B06BC" w:rsidRDefault="00CA0F7F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286F19">
        <w:rPr>
          <w:rFonts w:ascii="Arial" w:eastAsia="Times New Roman" w:hAnsi="Arial" w:cs="Arial"/>
          <w:sz w:val="24"/>
          <w:szCs w:val="20"/>
          <w:lang w:val="en-US"/>
        </w:rPr>
        <w:lastRenderedPageBreak/>
        <w:t>7</w:t>
      </w:r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.</w:t>
      </w:r>
      <w:r w:rsidR="00D80BEC" w:rsidRPr="00286F19">
        <w:rPr>
          <w:rFonts w:ascii="Arial" w:eastAsia="Times New Roman" w:hAnsi="Arial" w:cs="Arial"/>
          <w:i/>
          <w:sz w:val="24"/>
          <w:szCs w:val="20"/>
          <w:lang w:val="en-US"/>
        </w:rPr>
        <w:t xml:space="preserve"> </w:t>
      </w:r>
      <w:r w:rsidR="00D80BEC" w:rsidRPr="00286F19">
        <w:rPr>
          <w:rFonts w:ascii="Arial" w:eastAsia="Times New Roman" w:hAnsi="Arial" w:cs="Arial"/>
          <w:sz w:val="24"/>
          <w:szCs w:val="20"/>
        </w:rPr>
        <w:t xml:space="preserve">Pisane ponude s </w:t>
      </w:r>
      <w:r w:rsidR="00D80BEC" w:rsidRPr="00286F19">
        <w:rPr>
          <w:rFonts w:ascii="Arial" w:eastAsia="Times New Roman" w:hAnsi="Arial" w:cs="Arial"/>
          <w:bCs/>
          <w:sz w:val="24"/>
          <w:szCs w:val="20"/>
        </w:rPr>
        <w:t>naznakom poslovnog prostora na koji se ponuda odnosi</w:t>
      </w:r>
      <w:r w:rsidR="00D80BEC" w:rsidRPr="00286F19">
        <w:rPr>
          <w:rFonts w:ascii="Arial" w:eastAsia="Times New Roman" w:hAnsi="Arial" w:cs="Arial"/>
          <w:sz w:val="24"/>
          <w:szCs w:val="20"/>
        </w:rPr>
        <w:t>, kratkim opisom djelatnosti koju ponuditelj planira obavljati u poslovnom prosto</w:t>
      </w:r>
      <w:r w:rsidR="00286F19">
        <w:rPr>
          <w:rFonts w:ascii="Arial" w:eastAsia="Times New Roman" w:hAnsi="Arial" w:cs="Arial"/>
          <w:sz w:val="24"/>
          <w:szCs w:val="20"/>
        </w:rPr>
        <w:t xml:space="preserve">ru, sa  pripadajućim </w:t>
      </w:r>
      <w:r w:rsidR="00D80BEC" w:rsidRPr="00286F19">
        <w:rPr>
          <w:rFonts w:ascii="Arial" w:eastAsia="Times New Roman" w:hAnsi="Arial" w:cs="Arial"/>
          <w:sz w:val="24"/>
          <w:szCs w:val="20"/>
        </w:rPr>
        <w:t xml:space="preserve">prilozima i ponuđenom visinom zakupnine ponuditelji su dužni dostaviti u zatvorenoj omotnici na kojoj treba napisati  adresu: </w:t>
      </w:r>
      <w:r w:rsidR="00D80BEC" w:rsidRPr="00286F19">
        <w:rPr>
          <w:rFonts w:ascii="Arial" w:eastAsia="Times New Roman" w:hAnsi="Arial" w:cs="Arial"/>
          <w:b/>
          <w:sz w:val="24"/>
          <w:szCs w:val="20"/>
        </w:rPr>
        <w:t xml:space="preserve">“Općina </w:t>
      </w:r>
      <w:proofErr w:type="spellStart"/>
      <w:r w:rsidR="00D80BEC" w:rsidRPr="00286F19">
        <w:rPr>
          <w:rFonts w:ascii="Arial" w:eastAsia="Times New Roman" w:hAnsi="Arial" w:cs="Arial"/>
          <w:b/>
          <w:sz w:val="24"/>
          <w:szCs w:val="20"/>
        </w:rPr>
        <w:t>Kotorib</w:t>
      </w:r>
      <w:r w:rsidR="009D5D56">
        <w:rPr>
          <w:rFonts w:ascii="Arial" w:eastAsia="Times New Roman" w:hAnsi="Arial" w:cs="Arial"/>
          <w:b/>
          <w:sz w:val="24"/>
          <w:szCs w:val="20"/>
        </w:rPr>
        <w:t>a</w:t>
      </w:r>
      <w:proofErr w:type="spellEnd"/>
      <w:r w:rsidR="009D5D56">
        <w:rPr>
          <w:rFonts w:ascii="Arial" w:eastAsia="Times New Roman" w:hAnsi="Arial" w:cs="Arial"/>
          <w:b/>
          <w:sz w:val="24"/>
          <w:szCs w:val="20"/>
        </w:rPr>
        <w:t xml:space="preserve">, 40329 </w:t>
      </w:r>
      <w:proofErr w:type="spellStart"/>
      <w:r w:rsidR="009D5D56">
        <w:rPr>
          <w:rFonts w:ascii="Arial" w:eastAsia="Times New Roman" w:hAnsi="Arial" w:cs="Arial"/>
          <w:b/>
          <w:sz w:val="24"/>
          <w:szCs w:val="20"/>
        </w:rPr>
        <w:t>Kotoriba</w:t>
      </w:r>
      <w:proofErr w:type="spellEnd"/>
      <w:r w:rsidR="009D5D56">
        <w:rPr>
          <w:rFonts w:ascii="Arial" w:eastAsia="Times New Roman" w:hAnsi="Arial" w:cs="Arial"/>
          <w:b/>
          <w:sz w:val="24"/>
          <w:szCs w:val="20"/>
        </w:rPr>
        <w:t xml:space="preserve">, Ulica kralja Tomislava 100, </w:t>
      </w:r>
      <w:r w:rsidR="00D80BEC" w:rsidRPr="00286F19">
        <w:rPr>
          <w:rFonts w:ascii="Arial" w:eastAsia="Times New Roman" w:hAnsi="Arial" w:cs="Arial"/>
          <w:b/>
          <w:sz w:val="24"/>
          <w:szCs w:val="20"/>
        </w:rPr>
        <w:t xml:space="preserve"> s naznakom“ natječaj za zakup poslovnog prostora - ne otvarati”</w:t>
      </w:r>
      <w:r w:rsidR="00D80BEC" w:rsidRPr="00286F19">
        <w:rPr>
          <w:rFonts w:ascii="Arial" w:eastAsia="Times New Roman" w:hAnsi="Arial" w:cs="Arial"/>
          <w:sz w:val="24"/>
          <w:szCs w:val="20"/>
        </w:rPr>
        <w:t xml:space="preserve">, preporučenom poštanskom pošiljkom ili putem pisarnice Općine Kotoriba  (na </w:t>
      </w:r>
      <w:r w:rsidR="00D80BEC" w:rsidRPr="008B384D">
        <w:rPr>
          <w:rFonts w:ascii="Arial" w:eastAsia="Times New Roman" w:hAnsi="Arial" w:cs="Arial"/>
          <w:sz w:val="24"/>
          <w:szCs w:val="20"/>
        </w:rPr>
        <w:t xml:space="preserve">istoj adresi), </w:t>
      </w:r>
      <w:r w:rsidR="00D80BEC" w:rsidRPr="008B384D">
        <w:rPr>
          <w:rFonts w:ascii="Arial" w:eastAsia="Times New Roman" w:hAnsi="Arial" w:cs="Arial"/>
          <w:b/>
          <w:sz w:val="24"/>
          <w:szCs w:val="20"/>
        </w:rPr>
        <w:t xml:space="preserve">najkasnije do </w:t>
      </w:r>
      <w:r w:rsidR="00C46E32" w:rsidRPr="008B384D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8B384D" w:rsidRPr="008B384D">
        <w:rPr>
          <w:rFonts w:ascii="Arial" w:eastAsia="Times New Roman" w:hAnsi="Arial" w:cs="Arial"/>
          <w:b/>
          <w:sz w:val="24"/>
          <w:szCs w:val="20"/>
        </w:rPr>
        <w:t>23. studenog 2023</w:t>
      </w:r>
      <w:r w:rsidR="00D80BEC" w:rsidRPr="008B384D">
        <w:rPr>
          <w:rFonts w:ascii="Arial" w:eastAsia="Times New Roman" w:hAnsi="Arial" w:cs="Arial"/>
          <w:b/>
          <w:sz w:val="24"/>
          <w:szCs w:val="20"/>
        </w:rPr>
        <w:t>. godine.</w:t>
      </w:r>
    </w:p>
    <w:p w:rsidR="00D80BEC" w:rsidRPr="005B06BC" w:rsidRDefault="00D80BEC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0"/>
        </w:rPr>
      </w:pPr>
      <w:r w:rsidRPr="005B06BC">
        <w:rPr>
          <w:rFonts w:ascii="Arial" w:eastAsia="Times New Roman" w:hAnsi="Arial" w:cs="Arial"/>
          <w:color w:val="FF0000"/>
          <w:sz w:val="24"/>
          <w:szCs w:val="20"/>
        </w:rPr>
        <w:t xml:space="preserve"> </w:t>
      </w:r>
      <w:r w:rsidRPr="00286F19">
        <w:rPr>
          <w:rFonts w:ascii="Arial" w:eastAsia="Times New Roman" w:hAnsi="Arial" w:cs="Arial"/>
          <w:sz w:val="24"/>
          <w:szCs w:val="20"/>
        </w:rPr>
        <w:t>Ponuditelji trebaju na poleđini omotnice navesti svoje ime i prezime, adresu, odnosno naziv pravne osobe i adresu sjedišta društva. Molimo ponuditelje da u ponudi navedu broj telefona radi dogovora u vezi povrata jamčevine.</w:t>
      </w:r>
    </w:p>
    <w:p w:rsidR="00D80BEC" w:rsidRPr="00286F19" w:rsidRDefault="00D80BEC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  <w:r w:rsidRPr="00286F19">
        <w:rPr>
          <w:rFonts w:ascii="Arial" w:eastAsia="Times New Roman" w:hAnsi="Arial" w:cs="Arial"/>
          <w:sz w:val="24"/>
          <w:szCs w:val="20"/>
        </w:rPr>
        <w:t>Općinski načelnik zadržava pravo na poništenje natječaja, odnosno neprihvaćanja  niti jedne ponude, te pritom ne snosi nikakvu odgovornost prema ponuditeljima.</w:t>
      </w:r>
    </w:p>
    <w:p w:rsidR="00D80BEC" w:rsidRDefault="00CA0F7F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val="en-US"/>
        </w:rPr>
      </w:pPr>
      <w:r w:rsidRPr="00286F19">
        <w:rPr>
          <w:rFonts w:ascii="Arial" w:eastAsia="Times New Roman" w:hAnsi="Arial" w:cs="Arial"/>
          <w:i/>
          <w:sz w:val="24"/>
          <w:szCs w:val="20"/>
          <w:lang w:val="en-US"/>
        </w:rPr>
        <w:t>8</w:t>
      </w:r>
      <w:r w:rsidR="00D80BEC" w:rsidRPr="00286F19">
        <w:rPr>
          <w:rFonts w:ascii="Arial" w:eastAsia="Times New Roman" w:hAnsi="Arial" w:cs="Arial"/>
          <w:i/>
          <w:sz w:val="24"/>
          <w:szCs w:val="20"/>
          <w:lang w:val="en-US"/>
        </w:rPr>
        <w:t xml:space="preserve">.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Poslovni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hr-BA"/>
        </w:rPr>
        <w:t xml:space="preserve"> prostor</w:t>
      </w:r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se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može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razgledati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radnim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danom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osim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subote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od 8 – 14 sati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uz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najavu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u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Općini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</w:rPr>
        <w:t>Kotoriba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</w:rPr>
        <w:t xml:space="preserve"> ili na</w:t>
      </w:r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telefon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>broj</w:t>
      </w:r>
      <w:proofErr w:type="spellEnd"/>
      <w:r w:rsidR="00D80BEC" w:rsidRPr="00286F19">
        <w:rPr>
          <w:rFonts w:ascii="Arial" w:eastAsia="Times New Roman" w:hAnsi="Arial" w:cs="Arial"/>
          <w:sz w:val="24"/>
          <w:szCs w:val="20"/>
          <w:lang w:val="en-US"/>
        </w:rPr>
        <w:t xml:space="preserve"> 040 / 682-247.</w:t>
      </w:r>
    </w:p>
    <w:p w:rsidR="00A64402" w:rsidRPr="00286F19" w:rsidRDefault="00A64402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val="en-US"/>
        </w:rPr>
      </w:pPr>
    </w:p>
    <w:p w:rsidR="00D80BEC" w:rsidRDefault="00CA0F7F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  <w:r w:rsidRPr="00286F19">
        <w:rPr>
          <w:rFonts w:ascii="Arial" w:eastAsia="Times New Roman" w:hAnsi="Arial" w:cs="Arial"/>
          <w:sz w:val="24"/>
          <w:szCs w:val="24"/>
          <w:lang w:val="en-US"/>
        </w:rPr>
        <w:t>9</w:t>
      </w:r>
      <w:r w:rsidR="00D80BEC" w:rsidRPr="00286F19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D80BEC" w:rsidRPr="00286F19">
        <w:rPr>
          <w:rFonts w:ascii="Arial" w:eastAsia="Times New Roman" w:hAnsi="Arial" w:cs="Arial"/>
          <w:i/>
          <w:sz w:val="24"/>
          <w:szCs w:val="24"/>
          <w:lang w:val="en-US"/>
        </w:rPr>
        <w:t xml:space="preserve"> </w:t>
      </w:r>
      <w:r w:rsidR="00D80BEC" w:rsidRPr="00286F19">
        <w:rPr>
          <w:rFonts w:ascii="Arial" w:eastAsia="Times New Roman" w:hAnsi="Arial" w:cs="Arial"/>
          <w:sz w:val="24"/>
          <w:szCs w:val="20"/>
        </w:rPr>
        <w:t>Na natječaju za zakupu poslovnoga prostora ne može sudjelovati fizička ili pravna osoba koja ima dospjelu nepodmirenu obvezu prema državnom proračunu i jedinicama lokalne i područne (regionalne) samouprave, osim ako je sukladno posebnim propisima odobrena odgoda plaćanja navedenih obveza, pod uvjetom da se fizička ili pravna osoba pridržava rokova plaćanja.</w:t>
      </w:r>
    </w:p>
    <w:p w:rsidR="00A64402" w:rsidRPr="00286F19" w:rsidRDefault="00A64402" w:rsidP="00D80B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</w:rPr>
      </w:pPr>
    </w:p>
    <w:p w:rsidR="00D80BEC" w:rsidRPr="00286F19" w:rsidRDefault="00CA0F7F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286F19">
        <w:rPr>
          <w:rFonts w:ascii="Arial" w:eastAsia="Times New Roman" w:hAnsi="Arial" w:cs="Arial"/>
          <w:sz w:val="24"/>
          <w:szCs w:val="20"/>
        </w:rPr>
        <w:tab/>
        <w:t>10</w:t>
      </w:r>
      <w:r w:rsidR="00D80BEC" w:rsidRPr="00286F19">
        <w:rPr>
          <w:rFonts w:ascii="Arial" w:eastAsia="Times New Roman" w:hAnsi="Arial" w:cs="Arial"/>
          <w:sz w:val="24"/>
          <w:szCs w:val="20"/>
        </w:rPr>
        <w:t xml:space="preserve">. </w:t>
      </w:r>
      <w:r w:rsidR="00D80BEC" w:rsidRPr="00286F19">
        <w:rPr>
          <w:rFonts w:ascii="Arial" w:eastAsia="Times New Roman" w:hAnsi="Arial" w:cs="Arial"/>
          <w:sz w:val="24"/>
          <w:szCs w:val="24"/>
        </w:rPr>
        <w:t>Najpovoljniji ponuditelj dužan najkasnije u rok</w:t>
      </w:r>
      <w:r w:rsidR="0024731E" w:rsidRPr="00286F19">
        <w:rPr>
          <w:rFonts w:ascii="Arial" w:eastAsia="Times New Roman" w:hAnsi="Arial" w:cs="Arial"/>
          <w:sz w:val="24"/>
          <w:szCs w:val="24"/>
        </w:rPr>
        <w:t>u od 15 dana od dana donošenja O</w:t>
      </w:r>
      <w:r w:rsidR="00D80BEC" w:rsidRPr="00286F19">
        <w:rPr>
          <w:rFonts w:ascii="Arial" w:eastAsia="Times New Roman" w:hAnsi="Arial" w:cs="Arial"/>
          <w:sz w:val="24"/>
          <w:szCs w:val="24"/>
        </w:rPr>
        <w:t>dluke o odabiru preuzeti poslovni prostor i sklopiti ugovor o zakupu.</w:t>
      </w:r>
    </w:p>
    <w:p w:rsidR="00D80BEC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5B06BC">
        <w:rPr>
          <w:rFonts w:ascii="Arial" w:eastAsia="Times New Roman" w:hAnsi="Arial" w:cs="Arial"/>
          <w:color w:val="FF0000"/>
          <w:sz w:val="24"/>
          <w:szCs w:val="20"/>
        </w:rPr>
        <w:tab/>
      </w:r>
      <w:r w:rsidRPr="00286F19">
        <w:rPr>
          <w:rFonts w:ascii="Arial" w:eastAsia="Times New Roman" w:hAnsi="Arial" w:cs="Arial"/>
          <w:sz w:val="24"/>
          <w:szCs w:val="20"/>
        </w:rPr>
        <w:t>Ukoliko najpovoljniji ponuditelj u roku od 15 dana od dana donošenja Odluke o odabiru najpovoljnijeg ponuditelja bez opravdanog razloga ne potpiše ugovor o zakupu poslovnoga prostora, smatrat će se da je odustao od sklapanja ugovora o zakupu, te gubi pravo na povrat uplaćene jamčevine, a predmetni natječaj će se ponoviti.</w:t>
      </w:r>
    </w:p>
    <w:p w:rsidR="00A64402" w:rsidRPr="00286F19" w:rsidRDefault="00A64402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D80BEC" w:rsidRPr="00286F19" w:rsidRDefault="00CA0F7F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5B06BC">
        <w:rPr>
          <w:rFonts w:ascii="Arial" w:eastAsia="Times New Roman" w:hAnsi="Arial" w:cs="Arial"/>
          <w:color w:val="FF0000"/>
          <w:sz w:val="24"/>
          <w:szCs w:val="20"/>
        </w:rPr>
        <w:tab/>
      </w:r>
      <w:r w:rsidRPr="00286F19">
        <w:rPr>
          <w:rFonts w:ascii="Arial" w:eastAsia="Times New Roman" w:hAnsi="Arial" w:cs="Arial"/>
          <w:sz w:val="24"/>
          <w:szCs w:val="20"/>
        </w:rPr>
        <w:t>11</w:t>
      </w:r>
      <w:r w:rsidR="00D80BEC" w:rsidRPr="00286F19">
        <w:rPr>
          <w:rFonts w:ascii="Arial" w:eastAsia="Times New Roman" w:hAnsi="Arial" w:cs="Arial"/>
          <w:sz w:val="24"/>
          <w:szCs w:val="20"/>
        </w:rPr>
        <w:t xml:space="preserve">. Poslovni prostor daje se u zakup u viđenom stanju, te će ga zakupnik urediti i privesti ugovorenoj namjeni u svom trošku, a što će se regulirati </w:t>
      </w:r>
      <w:r w:rsidR="00D80BEC" w:rsidRPr="00286F19">
        <w:rPr>
          <w:rFonts w:ascii="Arial" w:eastAsia="Times New Roman" w:hAnsi="Arial" w:cs="Arial"/>
          <w:sz w:val="24"/>
          <w:szCs w:val="24"/>
        </w:rPr>
        <w:t xml:space="preserve">Ugovorom o zakupu poslovnog prostora. Isto tako Ugovorom o zakupu regulirat će se </w:t>
      </w:r>
      <w:r w:rsidR="00D80BEC" w:rsidRPr="00286F19">
        <w:rPr>
          <w:rFonts w:ascii="Arial" w:eastAsia="Times New Roman" w:hAnsi="Arial" w:cs="Arial"/>
          <w:sz w:val="24"/>
          <w:szCs w:val="20"/>
        </w:rPr>
        <w:t>da najpovoljniji ponuditelj nema pravo poslovni prostor ili dio poslovnog prostora dati u podzakup.</w:t>
      </w:r>
    </w:p>
    <w:p w:rsidR="00166D9E" w:rsidRPr="00166D9E" w:rsidRDefault="00D80BEC" w:rsidP="00166D9E">
      <w:pPr>
        <w:pStyle w:val="Naslov3"/>
        <w:jc w:val="both"/>
        <w:rPr>
          <w:rFonts w:ascii="Arial" w:eastAsia="Times New Roman" w:hAnsi="Arial" w:cs="Arial"/>
          <w:color w:val="auto"/>
        </w:rPr>
      </w:pPr>
      <w:r w:rsidRPr="005B06BC">
        <w:rPr>
          <w:rFonts w:ascii="Arial" w:eastAsia="Times New Roman" w:hAnsi="Arial" w:cs="Arial"/>
          <w:color w:val="FF0000"/>
          <w:szCs w:val="20"/>
        </w:rPr>
        <w:tab/>
      </w:r>
      <w:r w:rsidRPr="00286F19">
        <w:rPr>
          <w:rFonts w:ascii="Arial" w:eastAsia="Times New Roman" w:hAnsi="Arial" w:cs="Arial"/>
          <w:color w:val="auto"/>
          <w:szCs w:val="20"/>
        </w:rPr>
        <w:t xml:space="preserve">Najpovoljniji ponuditelj je u obvezi plaćati mjesečnu zakupninu unaprijed, </w:t>
      </w:r>
      <w:r w:rsidRPr="00C85E1A">
        <w:rPr>
          <w:rFonts w:ascii="Arial" w:eastAsia="Times New Roman" w:hAnsi="Arial" w:cs="Arial"/>
          <w:color w:val="auto"/>
          <w:szCs w:val="20"/>
        </w:rPr>
        <w:t>najkasnije do 10. dana u mjesecu za tekući mjesec.</w:t>
      </w:r>
      <w:r w:rsidR="0024731E" w:rsidRPr="00C85E1A">
        <w:rPr>
          <w:rFonts w:ascii="Arial" w:eastAsia="Times New Roman" w:hAnsi="Arial" w:cs="Arial"/>
          <w:color w:val="auto"/>
          <w:szCs w:val="20"/>
        </w:rPr>
        <w:t xml:space="preserve"> Najpovoljniji ponuditelj obvezuje se snositi troškove koji nisu obračunat</w:t>
      </w:r>
      <w:r w:rsidR="000850AC" w:rsidRPr="00C85E1A">
        <w:rPr>
          <w:rFonts w:ascii="Arial" w:eastAsia="Times New Roman" w:hAnsi="Arial" w:cs="Arial"/>
          <w:color w:val="auto"/>
          <w:szCs w:val="20"/>
        </w:rPr>
        <w:t>i u jediničnoj cijeni zakupnine</w:t>
      </w:r>
      <w:r w:rsidR="00166D9E" w:rsidRPr="00C85E1A">
        <w:rPr>
          <w:rFonts w:ascii="Arial" w:eastAsia="Times New Roman" w:hAnsi="Arial" w:cs="Arial"/>
          <w:color w:val="auto"/>
          <w:szCs w:val="20"/>
        </w:rPr>
        <w:t xml:space="preserve"> - </w:t>
      </w:r>
      <w:r w:rsidR="00166D9E" w:rsidRPr="00C85E1A">
        <w:rPr>
          <w:rFonts w:ascii="Arial" w:eastAsia="Times New Roman" w:hAnsi="Arial" w:cs="Arial"/>
          <w:color w:val="auto"/>
        </w:rPr>
        <w:t xml:space="preserve"> troškovi </w:t>
      </w:r>
      <w:r w:rsidR="00166D9E" w:rsidRPr="00C85E1A">
        <w:rPr>
          <w:rFonts w:ascii="Arial" w:eastAsia="Times New Roman" w:hAnsi="Arial" w:cs="Arial"/>
          <w:color w:val="auto"/>
          <w:szCs w:val="20"/>
        </w:rPr>
        <w:t>električne energije</w:t>
      </w:r>
      <w:r w:rsidR="00B638D8">
        <w:rPr>
          <w:rFonts w:ascii="Arial" w:eastAsia="Times New Roman" w:hAnsi="Arial" w:cs="Arial"/>
          <w:color w:val="auto"/>
          <w:szCs w:val="20"/>
        </w:rPr>
        <w:t xml:space="preserve"> i grijanja</w:t>
      </w:r>
      <w:r w:rsidR="00166D9E" w:rsidRPr="00C85E1A">
        <w:rPr>
          <w:rFonts w:ascii="Arial" w:eastAsia="Times New Roman" w:hAnsi="Arial" w:cs="Arial"/>
          <w:color w:val="auto"/>
          <w:szCs w:val="20"/>
        </w:rPr>
        <w:t xml:space="preserve"> - </w:t>
      </w:r>
      <w:r w:rsidR="00166D9E" w:rsidRPr="00C85E1A">
        <w:rPr>
          <w:rFonts w:ascii="Arial" w:eastAsia="Times New Roman" w:hAnsi="Arial" w:cs="Arial"/>
          <w:color w:val="auto"/>
        </w:rPr>
        <w:t xml:space="preserve">stoga se </w:t>
      </w:r>
      <w:r w:rsidR="00427635">
        <w:rPr>
          <w:rFonts w:ascii="Arial" w:eastAsia="Times New Roman" w:hAnsi="Arial" w:cs="Arial"/>
          <w:color w:val="auto"/>
        </w:rPr>
        <w:t>određuju u paušalnom iznosu od 10</w:t>
      </w:r>
      <w:r w:rsidR="00166D9E" w:rsidRPr="00C85E1A">
        <w:rPr>
          <w:rFonts w:ascii="Arial" w:eastAsia="Times New Roman" w:hAnsi="Arial" w:cs="Arial"/>
          <w:color w:val="auto"/>
        </w:rPr>
        <w:t xml:space="preserve"> eura mjesečno uz uvećanje za pripadajući iznos PDV-a. </w:t>
      </w:r>
    </w:p>
    <w:p w:rsidR="00A64402" w:rsidRPr="00A64402" w:rsidRDefault="00A64402" w:rsidP="00A64402"/>
    <w:p w:rsidR="00D80BEC" w:rsidRDefault="00CA0F7F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</w:rPr>
        <w:tab/>
        <w:t>12</w:t>
      </w:r>
      <w:r w:rsidR="00D80BEC" w:rsidRPr="001005BF">
        <w:rPr>
          <w:rFonts w:ascii="Arial" w:eastAsia="Times New Roman" w:hAnsi="Arial" w:cs="Arial"/>
          <w:sz w:val="24"/>
          <w:szCs w:val="24"/>
        </w:rPr>
        <w:t xml:space="preserve">. Prvenstveno pravo na sklapanje ugovora o zakupu poslovnoga prostora imaju osobe iz Zakona o pravima hrvatskih branitelja iz Domovinskog rata i članova njihovih obitelji ukoliko ispunjavaju uvjete iz natječaja, </w:t>
      </w:r>
      <w:r w:rsidR="00C46E32" w:rsidRPr="001005BF">
        <w:rPr>
          <w:rFonts w:ascii="Arial" w:eastAsia="Times New Roman" w:hAnsi="Arial" w:cs="Arial"/>
          <w:sz w:val="24"/>
          <w:szCs w:val="24"/>
        </w:rPr>
        <w:t xml:space="preserve">u svojoj prijavi na natječaj pozovu se na to pravo </w:t>
      </w:r>
      <w:r w:rsidR="00D80BEC" w:rsidRPr="001005BF">
        <w:rPr>
          <w:rFonts w:ascii="Arial" w:eastAsia="Times New Roman" w:hAnsi="Arial" w:cs="Arial"/>
          <w:sz w:val="24"/>
          <w:szCs w:val="24"/>
        </w:rPr>
        <w:t>te prihvate najviši ponuđeni iznos zakupnine.</w:t>
      </w:r>
    </w:p>
    <w:p w:rsidR="00A64402" w:rsidRPr="001005BF" w:rsidRDefault="00A64402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80BEC" w:rsidRDefault="00CA0F7F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</w:rPr>
        <w:tab/>
        <w:t>13</w:t>
      </w:r>
      <w:r w:rsidR="00D80BEC" w:rsidRPr="001005BF">
        <w:rPr>
          <w:rFonts w:ascii="Arial" w:eastAsia="Times New Roman" w:hAnsi="Arial" w:cs="Arial"/>
          <w:sz w:val="24"/>
          <w:szCs w:val="24"/>
        </w:rPr>
        <w:t>.</w:t>
      </w:r>
      <w:r w:rsidR="00D80BEC" w:rsidRPr="001005B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D80BEC" w:rsidRPr="001005BF">
        <w:rPr>
          <w:rFonts w:ascii="Arial" w:eastAsia="Times New Roman" w:hAnsi="Arial" w:cs="Arial"/>
          <w:sz w:val="24"/>
          <w:szCs w:val="24"/>
        </w:rPr>
        <w:t xml:space="preserve">Prije potpisivanja ugovora najpovoljniji ponuditelj obavezan kao instrument osiguranja plaćanja zakupnine, dostaviti zakupodavcu bjanko zadužnicu ovjerenu kod javnog bilježnika koja pokriva godišnji iznos ugovorene zakupnine, zajedno sa potvrdom jamac platac </w:t>
      </w:r>
      <w:r w:rsidR="000A5C9C" w:rsidRPr="001005BF">
        <w:rPr>
          <w:rFonts w:ascii="Arial" w:eastAsia="Times New Roman" w:hAnsi="Arial" w:cs="Arial"/>
          <w:sz w:val="24"/>
          <w:szCs w:val="24"/>
        </w:rPr>
        <w:t xml:space="preserve">odgovorne </w:t>
      </w:r>
      <w:r w:rsidR="00D80BEC" w:rsidRPr="001005BF">
        <w:rPr>
          <w:rFonts w:ascii="Arial" w:eastAsia="Times New Roman" w:hAnsi="Arial" w:cs="Arial"/>
          <w:sz w:val="24"/>
          <w:szCs w:val="24"/>
        </w:rPr>
        <w:t>fizičke osobe.</w:t>
      </w:r>
    </w:p>
    <w:p w:rsidR="00937038" w:rsidRPr="001005BF" w:rsidRDefault="00937038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80BEC" w:rsidRPr="001005BF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</w:rPr>
        <w:lastRenderedPageBreak/>
        <w:t xml:space="preserve">          </w:t>
      </w:r>
      <w:r w:rsidRPr="001005BF">
        <w:rPr>
          <w:rFonts w:ascii="Arial" w:eastAsia="Times New Roman" w:hAnsi="Arial" w:cs="Arial"/>
          <w:sz w:val="24"/>
          <w:szCs w:val="24"/>
        </w:rPr>
        <w:t>Pismena prijava za sudjelovanje u natječaju mora sadržavati:</w:t>
      </w:r>
    </w:p>
    <w:p w:rsidR="00D80BEC" w:rsidRPr="001005BF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  <w:sz w:val="24"/>
          <w:szCs w:val="24"/>
        </w:rPr>
        <w:t xml:space="preserve">          - prijavu za natječaj s imenom i prezimenom ponuditelja, OIB, prebivalište, broj tekućeg ili žiro računa za fizičke osobe, odnosno naziv tvrtke sa sjedištem, OIB, broj računa za pravne osobe,</w:t>
      </w:r>
    </w:p>
    <w:p w:rsidR="00D80BEC" w:rsidRPr="001005BF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  <w:sz w:val="24"/>
          <w:szCs w:val="24"/>
        </w:rPr>
        <w:t xml:space="preserve">          - presliku osobne iskaznice ili presliku rješenja o upisu u sudski ili drugi registar,</w:t>
      </w:r>
    </w:p>
    <w:p w:rsidR="00D80BEC" w:rsidRPr="001005BF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  <w:sz w:val="24"/>
          <w:szCs w:val="24"/>
        </w:rPr>
        <w:t xml:space="preserve">          - ovjerenu presliku dokumentacije kojom se dokazuje pravo prvenstva osoba iz Zakona o pravima hrvatskih branitelja iz Domovinskog rata i članova njihovih obitelji ukoliko ispunjavaju uvjete iz natječaja, </w:t>
      </w:r>
    </w:p>
    <w:p w:rsidR="00D80BEC" w:rsidRPr="001005BF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  <w:sz w:val="24"/>
          <w:szCs w:val="24"/>
        </w:rPr>
        <w:t xml:space="preserve">          - ponuđeni mjesečni iznos jedinične zakupnine (po m</w:t>
      </w:r>
      <w:r w:rsidRPr="001005BF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005BF">
        <w:rPr>
          <w:rFonts w:ascii="Arial" w:eastAsia="Times New Roman" w:hAnsi="Arial" w:cs="Arial"/>
          <w:sz w:val="24"/>
          <w:szCs w:val="24"/>
        </w:rPr>
        <w:t>),</w:t>
      </w:r>
    </w:p>
    <w:p w:rsidR="00D80BEC" w:rsidRPr="001005BF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  <w:sz w:val="24"/>
          <w:szCs w:val="24"/>
        </w:rPr>
        <w:t xml:space="preserve">          - dokaz uplate jamčevine,</w:t>
      </w:r>
    </w:p>
    <w:p w:rsidR="00D80BEC" w:rsidRPr="001005BF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  <w:sz w:val="24"/>
          <w:szCs w:val="24"/>
        </w:rPr>
        <w:t xml:space="preserve">          - izjavu ponuditelja kojom pod punom materijalnom i krivičnom odgovornošću izjavljuje da nema dugovanja prema Općini, te Uvjerenje nadležne porezne uprave o nepostojanju duga prema državnom proračunu, odnosno odobrenje odgode plaćanja obveza s pridržavanjem rokova plaćanja,</w:t>
      </w:r>
    </w:p>
    <w:p w:rsidR="00D80BEC" w:rsidRPr="001005BF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05BF">
        <w:rPr>
          <w:rFonts w:ascii="Arial" w:eastAsia="Times New Roman" w:hAnsi="Arial" w:cs="Arial"/>
          <w:sz w:val="24"/>
          <w:szCs w:val="24"/>
        </w:rPr>
        <w:t xml:space="preserve">          - kr</w:t>
      </w:r>
      <w:r w:rsidR="00341C87">
        <w:rPr>
          <w:rFonts w:ascii="Arial" w:eastAsia="Times New Roman" w:hAnsi="Arial" w:cs="Arial"/>
          <w:sz w:val="24"/>
          <w:szCs w:val="24"/>
        </w:rPr>
        <w:t xml:space="preserve">atki opis planirane djelatnosti – trgovačka ili uslužna djelatnost. </w:t>
      </w:r>
    </w:p>
    <w:p w:rsidR="00751959" w:rsidRDefault="00751959" w:rsidP="00D80BE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A64402" w:rsidRDefault="00A64402" w:rsidP="00D80BE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A64402" w:rsidRPr="005B06BC" w:rsidRDefault="00A64402" w:rsidP="00D80BE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751959" w:rsidRPr="00A64402" w:rsidRDefault="00751959" w:rsidP="00D80B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005BF">
        <w:rPr>
          <w:rFonts w:ascii="Arial" w:eastAsia="Times New Roman" w:hAnsi="Arial" w:cs="Arial"/>
          <w:b/>
          <w:sz w:val="24"/>
          <w:szCs w:val="24"/>
        </w:rPr>
        <w:t>NAPOMENA:</w:t>
      </w:r>
    </w:p>
    <w:p w:rsidR="00751959" w:rsidRPr="00A64402" w:rsidRDefault="00751959" w:rsidP="00D80BE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64402">
        <w:rPr>
          <w:rFonts w:ascii="Arial" w:eastAsia="Times New Roman" w:hAnsi="Arial" w:cs="Arial"/>
          <w:b/>
          <w:sz w:val="24"/>
          <w:szCs w:val="24"/>
        </w:rPr>
        <w:t xml:space="preserve">Tekst gornjeg Natječaja objaviti u listu „Međimurje“ </w:t>
      </w:r>
      <w:r w:rsidR="00A64402" w:rsidRPr="00A64402">
        <w:rPr>
          <w:rFonts w:ascii="Arial" w:eastAsia="Times New Roman" w:hAnsi="Arial" w:cs="Arial"/>
          <w:b/>
          <w:sz w:val="24"/>
          <w:szCs w:val="24"/>
        </w:rPr>
        <w:t>dana 13.11.2023</w:t>
      </w:r>
      <w:r w:rsidRPr="00A64402">
        <w:rPr>
          <w:rFonts w:ascii="Arial" w:eastAsia="Times New Roman" w:hAnsi="Arial" w:cs="Arial"/>
          <w:b/>
          <w:sz w:val="24"/>
          <w:szCs w:val="24"/>
        </w:rPr>
        <w:t>.godine.</w:t>
      </w:r>
    </w:p>
    <w:p w:rsidR="00D80BEC" w:rsidRPr="005B06BC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D80BEC" w:rsidRPr="005B06BC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D80BEC" w:rsidRPr="005B06BC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0"/>
        </w:rPr>
      </w:pPr>
    </w:p>
    <w:p w:rsidR="00D80BEC" w:rsidRPr="005B06BC" w:rsidRDefault="00D80BEC" w:rsidP="00D80BE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0"/>
        </w:rPr>
      </w:pPr>
      <w:r w:rsidRPr="005B06BC">
        <w:rPr>
          <w:rFonts w:ascii="Arial" w:eastAsia="Times New Roman" w:hAnsi="Arial" w:cs="Arial"/>
          <w:color w:val="FF0000"/>
          <w:sz w:val="24"/>
          <w:szCs w:val="20"/>
        </w:rPr>
        <w:tab/>
        <w:t xml:space="preserve">                                                                                           </w:t>
      </w:r>
    </w:p>
    <w:p w:rsidR="00DE2B45" w:rsidRPr="00A64402" w:rsidRDefault="00DE2B45" w:rsidP="00DE2B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64402">
        <w:rPr>
          <w:rFonts w:ascii="Arial" w:eastAsia="Times New Roman" w:hAnsi="Arial" w:cs="Arial"/>
          <w:b/>
          <w:sz w:val="24"/>
          <w:szCs w:val="24"/>
        </w:rPr>
        <w:t xml:space="preserve">                             </w:t>
      </w:r>
      <w:r w:rsidR="00F46BCB" w:rsidRPr="00A64402">
        <w:rPr>
          <w:rFonts w:ascii="Arial" w:eastAsia="Times New Roman" w:hAnsi="Arial" w:cs="Arial"/>
          <w:b/>
          <w:sz w:val="24"/>
          <w:szCs w:val="24"/>
        </w:rPr>
        <w:t xml:space="preserve">                      </w:t>
      </w:r>
      <w:r w:rsidRPr="00A64402">
        <w:rPr>
          <w:rFonts w:ascii="Arial" w:eastAsia="Times New Roman" w:hAnsi="Arial" w:cs="Arial"/>
          <w:b/>
          <w:sz w:val="24"/>
          <w:szCs w:val="24"/>
        </w:rPr>
        <w:t xml:space="preserve">   POVJERENSTVO ZA PROVOĐENJE</w:t>
      </w:r>
    </w:p>
    <w:p w:rsidR="00DE2B45" w:rsidRPr="00A64402" w:rsidRDefault="00F46BCB" w:rsidP="00DE2B45">
      <w:pPr>
        <w:spacing w:after="0" w:line="240" w:lineRule="auto"/>
        <w:jc w:val="both"/>
        <w:rPr>
          <w:rFonts w:ascii="Arial" w:eastAsia="Times New Roman" w:hAnsi="Arial" w:cs="Arial"/>
        </w:rPr>
      </w:pPr>
      <w:r w:rsidRPr="00A64402">
        <w:rPr>
          <w:rFonts w:ascii="Arial" w:eastAsia="Times New Roman" w:hAnsi="Arial" w:cs="Arial"/>
          <w:b/>
          <w:sz w:val="24"/>
          <w:szCs w:val="24"/>
        </w:rPr>
        <w:tab/>
      </w:r>
      <w:r w:rsidRPr="00A64402">
        <w:rPr>
          <w:rFonts w:ascii="Arial" w:eastAsia="Times New Roman" w:hAnsi="Arial" w:cs="Arial"/>
          <w:b/>
          <w:sz w:val="24"/>
          <w:szCs w:val="24"/>
        </w:rPr>
        <w:tab/>
      </w:r>
      <w:r w:rsidRPr="00A64402">
        <w:rPr>
          <w:rFonts w:ascii="Arial" w:eastAsia="Times New Roman" w:hAnsi="Arial" w:cs="Arial"/>
          <w:b/>
          <w:sz w:val="24"/>
          <w:szCs w:val="24"/>
        </w:rPr>
        <w:tab/>
      </w:r>
      <w:r w:rsidR="00DE2B45" w:rsidRPr="00A64402">
        <w:rPr>
          <w:rFonts w:ascii="Arial" w:eastAsia="Times New Roman" w:hAnsi="Arial" w:cs="Arial"/>
          <w:b/>
          <w:sz w:val="24"/>
          <w:szCs w:val="24"/>
        </w:rPr>
        <w:t>NATJEČAJA ZA ZAKUP POSLOVNOG PROSTORA</w:t>
      </w:r>
    </w:p>
    <w:p w:rsidR="00DE2B45" w:rsidRPr="00A64402" w:rsidRDefault="00DE2B45" w:rsidP="00DE2B4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s-ES"/>
        </w:rPr>
      </w:pPr>
    </w:p>
    <w:p w:rsidR="005D443D" w:rsidRDefault="00426BA2" w:rsidP="00F05CE2">
      <w:pPr>
        <w:rPr>
          <w:b/>
          <w:sz w:val="28"/>
          <w:szCs w:val="28"/>
        </w:rPr>
      </w:pPr>
      <w:r w:rsidRPr="00A64402">
        <w:rPr>
          <w:b/>
          <w:sz w:val="28"/>
          <w:szCs w:val="28"/>
        </w:rPr>
        <w:t xml:space="preserve">               </w:t>
      </w:r>
      <w:r w:rsidR="00F05CE2">
        <w:rPr>
          <w:b/>
          <w:sz w:val="28"/>
          <w:szCs w:val="28"/>
        </w:rPr>
        <w:t xml:space="preserve">                </w:t>
      </w:r>
      <w:r w:rsidR="00A64402" w:rsidRPr="00A64402">
        <w:rPr>
          <w:b/>
          <w:sz w:val="28"/>
          <w:szCs w:val="28"/>
        </w:rPr>
        <w:t xml:space="preserve">   1. Željko Habuš</w:t>
      </w:r>
      <w:r w:rsidRPr="00A64402">
        <w:rPr>
          <w:b/>
          <w:sz w:val="28"/>
          <w:szCs w:val="28"/>
        </w:rPr>
        <w:t>, predsjednik</w:t>
      </w:r>
    </w:p>
    <w:p w:rsidR="00F05CE2" w:rsidRPr="00A64402" w:rsidRDefault="00F05CE2" w:rsidP="00F05CE2">
      <w:pPr>
        <w:rPr>
          <w:b/>
          <w:sz w:val="28"/>
          <w:szCs w:val="28"/>
        </w:rPr>
      </w:pPr>
    </w:p>
    <w:p w:rsidR="00F05CE2" w:rsidRDefault="00426BA2" w:rsidP="00F05CE2">
      <w:pPr>
        <w:rPr>
          <w:b/>
          <w:sz w:val="28"/>
          <w:szCs w:val="28"/>
        </w:rPr>
      </w:pPr>
      <w:r w:rsidRPr="00A64402">
        <w:rPr>
          <w:b/>
          <w:sz w:val="28"/>
          <w:szCs w:val="28"/>
        </w:rPr>
        <w:t xml:space="preserve">     </w:t>
      </w:r>
      <w:r w:rsidR="00F05CE2">
        <w:rPr>
          <w:b/>
          <w:sz w:val="28"/>
          <w:szCs w:val="28"/>
        </w:rPr>
        <w:t xml:space="preserve">                            </w:t>
      </w:r>
    </w:p>
    <w:p w:rsidR="00426BA2" w:rsidRDefault="00F05CE2" w:rsidP="00F05CE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64402" w:rsidRPr="00A64402">
        <w:rPr>
          <w:b/>
          <w:sz w:val="28"/>
          <w:szCs w:val="28"/>
        </w:rPr>
        <w:t xml:space="preserve"> 2. </w:t>
      </w:r>
      <w:proofErr w:type="spellStart"/>
      <w:r w:rsidR="00A64402" w:rsidRPr="00A64402">
        <w:rPr>
          <w:b/>
          <w:sz w:val="28"/>
          <w:szCs w:val="28"/>
        </w:rPr>
        <w:t>Hinko</w:t>
      </w:r>
      <w:proofErr w:type="spellEnd"/>
      <w:r w:rsidR="00A64402" w:rsidRPr="00A64402">
        <w:rPr>
          <w:b/>
          <w:sz w:val="28"/>
          <w:szCs w:val="28"/>
        </w:rPr>
        <w:t xml:space="preserve"> </w:t>
      </w:r>
      <w:proofErr w:type="spellStart"/>
      <w:r w:rsidR="00A64402" w:rsidRPr="00A64402">
        <w:rPr>
          <w:b/>
          <w:sz w:val="28"/>
          <w:szCs w:val="28"/>
        </w:rPr>
        <w:t>Virgej</w:t>
      </w:r>
      <w:proofErr w:type="spellEnd"/>
      <w:r w:rsidR="00A64402" w:rsidRPr="00A64402">
        <w:rPr>
          <w:b/>
          <w:sz w:val="28"/>
          <w:szCs w:val="28"/>
        </w:rPr>
        <w:t>, član</w:t>
      </w:r>
    </w:p>
    <w:p w:rsidR="00F05CE2" w:rsidRDefault="00F05CE2" w:rsidP="00F05CE2">
      <w:pPr>
        <w:rPr>
          <w:b/>
          <w:sz w:val="28"/>
          <w:szCs w:val="28"/>
        </w:rPr>
      </w:pPr>
    </w:p>
    <w:p w:rsidR="00F05CE2" w:rsidRPr="00A64402" w:rsidRDefault="00F05CE2" w:rsidP="00F05CE2">
      <w:pPr>
        <w:rPr>
          <w:b/>
          <w:sz w:val="28"/>
          <w:szCs w:val="28"/>
        </w:rPr>
      </w:pPr>
    </w:p>
    <w:p w:rsidR="00426BA2" w:rsidRPr="00A64402" w:rsidRDefault="00426BA2" w:rsidP="00F05CE2">
      <w:pPr>
        <w:rPr>
          <w:b/>
          <w:sz w:val="28"/>
          <w:szCs w:val="28"/>
        </w:rPr>
      </w:pPr>
      <w:r w:rsidRPr="00A64402">
        <w:rPr>
          <w:b/>
          <w:sz w:val="28"/>
          <w:szCs w:val="28"/>
        </w:rPr>
        <w:t xml:space="preserve">                            </w:t>
      </w:r>
      <w:r w:rsidR="00F05CE2">
        <w:rPr>
          <w:b/>
          <w:sz w:val="28"/>
          <w:szCs w:val="28"/>
        </w:rPr>
        <w:t xml:space="preserve">      </w:t>
      </w:r>
      <w:r w:rsidR="00A64402" w:rsidRPr="00A64402">
        <w:rPr>
          <w:b/>
          <w:sz w:val="28"/>
          <w:szCs w:val="28"/>
        </w:rPr>
        <w:t>3. Zoran Čižmešija, član</w:t>
      </w:r>
    </w:p>
    <w:sectPr w:rsidR="00426BA2" w:rsidRPr="00A64402" w:rsidSect="005B06BC">
      <w:footerReference w:type="even" r:id="rId8"/>
      <w:footerReference w:type="default" r:id="rId9"/>
      <w:pgSz w:w="11907" w:h="16840" w:code="9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35" w:rsidRDefault="00FA7A35">
      <w:pPr>
        <w:spacing w:after="0" w:line="240" w:lineRule="auto"/>
      </w:pPr>
      <w:r>
        <w:separator/>
      </w:r>
    </w:p>
  </w:endnote>
  <w:endnote w:type="continuationSeparator" w:id="0">
    <w:p w:rsidR="00FA7A35" w:rsidRDefault="00FA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05" w:rsidRDefault="00EE6C2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17205" w:rsidRDefault="00FA7A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CD" w:rsidRDefault="00EE6C20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15AF">
      <w:rPr>
        <w:noProof/>
      </w:rPr>
      <w:t>2</w:t>
    </w:r>
    <w:r>
      <w:fldChar w:fldCharType="end"/>
    </w:r>
  </w:p>
  <w:p w:rsidR="00717205" w:rsidRDefault="00FA7A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35" w:rsidRDefault="00FA7A35">
      <w:pPr>
        <w:spacing w:after="0" w:line="240" w:lineRule="auto"/>
      </w:pPr>
      <w:r>
        <w:separator/>
      </w:r>
    </w:p>
  </w:footnote>
  <w:footnote w:type="continuationSeparator" w:id="0">
    <w:p w:rsidR="00FA7A35" w:rsidRDefault="00FA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114E0"/>
    <w:multiLevelType w:val="hybridMultilevel"/>
    <w:tmpl w:val="CD6892D0"/>
    <w:lvl w:ilvl="0" w:tplc="A0F20BF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8" w:hanging="360"/>
      </w:pPr>
    </w:lvl>
    <w:lvl w:ilvl="2" w:tplc="0409001B" w:tentative="1">
      <w:start w:val="1"/>
      <w:numFmt w:val="lowerRoman"/>
      <w:lvlText w:val="%3."/>
      <w:lvlJc w:val="right"/>
      <w:pPr>
        <w:ind w:left="6048" w:hanging="180"/>
      </w:pPr>
    </w:lvl>
    <w:lvl w:ilvl="3" w:tplc="0409000F" w:tentative="1">
      <w:start w:val="1"/>
      <w:numFmt w:val="decimal"/>
      <w:lvlText w:val="%4."/>
      <w:lvlJc w:val="left"/>
      <w:pPr>
        <w:ind w:left="6768" w:hanging="360"/>
      </w:pPr>
    </w:lvl>
    <w:lvl w:ilvl="4" w:tplc="04090019" w:tentative="1">
      <w:start w:val="1"/>
      <w:numFmt w:val="lowerLetter"/>
      <w:lvlText w:val="%5."/>
      <w:lvlJc w:val="left"/>
      <w:pPr>
        <w:ind w:left="7488" w:hanging="360"/>
      </w:pPr>
    </w:lvl>
    <w:lvl w:ilvl="5" w:tplc="0409001B" w:tentative="1">
      <w:start w:val="1"/>
      <w:numFmt w:val="lowerRoman"/>
      <w:lvlText w:val="%6."/>
      <w:lvlJc w:val="right"/>
      <w:pPr>
        <w:ind w:left="8208" w:hanging="180"/>
      </w:pPr>
    </w:lvl>
    <w:lvl w:ilvl="6" w:tplc="0409000F" w:tentative="1">
      <w:start w:val="1"/>
      <w:numFmt w:val="decimal"/>
      <w:lvlText w:val="%7."/>
      <w:lvlJc w:val="left"/>
      <w:pPr>
        <w:ind w:left="8928" w:hanging="360"/>
      </w:pPr>
    </w:lvl>
    <w:lvl w:ilvl="7" w:tplc="04090019" w:tentative="1">
      <w:start w:val="1"/>
      <w:numFmt w:val="lowerLetter"/>
      <w:lvlText w:val="%8."/>
      <w:lvlJc w:val="left"/>
      <w:pPr>
        <w:ind w:left="9648" w:hanging="360"/>
      </w:pPr>
    </w:lvl>
    <w:lvl w:ilvl="8" w:tplc="0409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EC"/>
    <w:rsid w:val="000229CF"/>
    <w:rsid w:val="00023C5D"/>
    <w:rsid w:val="000242E2"/>
    <w:rsid w:val="00045437"/>
    <w:rsid w:val="00052D25"/>
    <w:rsid w:val="00060D74"/>
    <w:rsid w:val="000850AC"/>
    <w:rsid w:val="000A5C9C"/>
    <w:rsid w:val="001005BF"/>
    <w:rsid w:val="0010178B"/>
    <w:rsid w:val="001045F6"/>
    <w:rsid w:val="001211AF"/>
    <w:rsid w:val="0013061C"/>
    <w:rsid w:val="00161022"/>
    <w:rsid w:val="00166D9E"/>
    <w:rsid w:val="001874FE"/>
    <w:rsid w:val="001905C4"/>
    <w:rsid w:val="001A6D4C"/>
    <w:rsid w:val="001C2FEA"/>
    <w:rsid w:val="001D3751"/>
    <w:rsid w:val="001E32A6"/>
    <w:rsid w:val="00231D0A"/>
    <w:rsid w:val="0024731E"/>
    <w:rsid w:val="0026349F"/>
    <w:rsid w:val="00267CE8"/>
    <w:rsid w:val="00286F19"/>
    <w:rsid w:val="00296543"/>
    <w:rsid w:val="002C442D"/>
    <w:rsid w:val="00335219"/>
    <w:rsid w:val="00341C87"/>
    <w:rsid w:val="00357697"/>
    <w:rsid w:val="00362E6A"/>
    <w:rsid w:val="00383D08"/>
    <w:rsid w:val="003F67C7"/>
    <w:rsid w:val="004145C7"/>
    <w:rsid w:val="00426BA2"/>
    <w:rsid w:val="00427635"/>
    <w:rsid w:val="00430400"/>
    <w:rsid w:val="0044531A"/>
    <w:rsid w:val="004B5E8B"/>
    <w:rsid w:val="004C6D7E"/>
    <w:rsid w:val="004C7382"/>
    <w:rsid w:val="004D17A3"/>
    <w:rsid w:val="00561E57"/>
    <w:rsid w:val="005677F0"/>
    <w:rsid w:val="00567E87"/>
    <w:rsid w:val="0057464F"/>
    <w:rsid w:val="005B06BC"/>
    <w:rsid w:val="005B2276"/>
    <w:rsid w:val="005D443D"/>
    <w:rsid w:val="005E056F"/>
    <w:rsid w:val="005E4D12"/>
    <w:rsid w:val="005F69A2"/>
    <w:rsid w:val="006065A0"/>
    <w:rsid w:val="006212ED"/>
    <w:rsid w:val="006875FC"/>
    <w:rsid w:val="006D301E"/>
    <w:rsid w:val="006E09B0"/>
    <w:rsid w:val="006F49CA"/>
    <w:rsid w:val="006F5C7D"/>
    <w:rsid w:val="0071603D"/>
    <w:rsid w:val="00751959"/>
    <w:rsid w:val="00786C24"/>
    <w:rsid w:val="00787FC2"/>
    <w:rsid w:val="007D0DCA"/>
    <w:rsid w:val="007F7817"/>
    <w:rsid w:val="00800347"/>
    <w:rsid w:val="008A0D77"/>
    <w:rsid w:val="008A35C6"/>
    <w:rsid w:val="008B2DFD"/>
    <w:rsid w:val="008B384D"/>
    <w:rsid w:val="008B446C"/>
    <w:rsid w:val="008B6FEA"/>
    <w:rsid w:val="008D1DDA"/>
    <w:rsid w:val="00937038"/>
    <w:rsid w:val="009373B0"/>
    <w:rsid w:val="0098658E"/>
    <w:rsid w:val="009A3C3C"/>
    <w:rsid w:val="009D1FA9"/>
    <w:rsid w:val="009D5D56"/>
    <w:rsid w:val="00A64402"/>
    <w:rsid w:val="00A83428"/>
    <w:rsid w:val="00AA0E1B"/>
    <w:rsid w:val="00AE6446"/>
    <w:rsid w:val="00AF3AFC"/>
    <w:rsid w:val="00B0388A"/>
    <w:rsid w:val="00B31F7D"/>
    <w:rsid w:val="00B41604"/>
    <w:rsid w:val="00B638D8"/>
    <w:rsid w:val="00B8030D"/>
    <w:rsid w:val="00B949AF"/>
    <w:rsid w:val="00BA1FE9"/>
    <w:rsid w:val="00BC3E66"/>
    <w:rsid w:val="00BE2879"/>
    <w:rsid w:val="00C16FAB"/>
    <w:rsid w:val="00C22C7B"/>
    <w:rsid w:val="00C239F9"/>
    <w:rsid w:val="00C46E32"/>
    <w:rsid w:val="00C701A7"/>
    <w:rsid w:val="00C85E1A"/>
    <w:rsid w:val="00C91D05"/>
    <w:rsid w:val="00C97985"/>
    <w:rsid w:val="00CA0F7F"/>
    <w:rsid w:val="00CA292B"/>
    <w:rsid w:val="00CD442F"/>
    <w:rsid w:val="00CF0889"/>
    <w:rsid w:val="00D0425E"/>
    <w:rsid w:val="00D0656B"/>
    <w:rsid w:val="00D40967"/>
    <w:rsid w:val="00D66404"/>
    <w:rsid w:val="00D75090"/>
    <w:rsid w:val="00D80BEC"/>
    <w:rsid w:val="00D80CB4"/>
    <w:rsid w:val="00D856C9"/>
    <w:rsid w:val="00DB0585"/>
    <w:rsid w:val="00DE2B45"/>
    <w:rsid w:val="00DE6D8C"/>
    <w:rsid w:val="00E07ACF"/>
    <w:rsid w:val="00E144FF"/>
    <w:rsid w:val="00E2597B"/>
    <w:rsid w:val="00E415AF"/>
    <w:rsid w:val="00E65C28"/>
    <w:rsid w:val="00E75304"/>
    <w:rsid w:val="00E84CA7"/>
    <w:rsid w:val="00EA7317"/>
    <w:rsid w:val="00ED7EBF"/>
    <w:rsid w:val="00EE6C20"/>
    <w:rsid w:val="00F05CE2"/>
    <w:rsid w:val="00F209C4"/>
    <w:rsid w:val="00F22A8D"/>
    <w:rsid w:val="00F24FEA"/>
    <w:rsid w:val="00F41926"/>
    <w:rsid w:val="00F43AE7"/>
    <w:rsid w:val="00F46BCB"/>
    <w:rsid w:val="00F53C92"/>
    <w:rsid w:val="00FA11BA"/>
    <w:rsid w:val="00FA7A35"/>
    <w:rsid w:val="00F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B567"/>
  <w15:chartTrackingRefBased/>
  <w15:docId w15:val="{B8CBDA48-0F2D-45F5-BC41-D2B5A9A5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B06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D8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80BEC"/>
  </w:style>
  <w:style w:type="character" w:styleId="Brojstranice">
    <w:name w:val="page number"/>
    <w:basedOn w:val="Zadanifontodlomka"/>
    <w:rsid w:val="00D80BEC"/>
  </w:style>
  <w:style w:type="paragraph" w:styleId="Tekstbalonia">
    <w:name w:val="Balloon Text"/>
    <w:basedOn w:val="Normal"/>
    <w:link w:val="TekstbaloniaChar"/>
    <w:uiPriority w:val="99"/>
    <w:semiHidden/>
    <w:unhideWhenUsed/>
    <w:rsid w:val="0002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C5D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B06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95</cp:revision>
  <cp:lastPrinted>2023-11-07T10:18:00Z</cp:lastPrinted>
  <dcterms:created xsi:type="dcterms:W3CDTF">2018-11-21T10:48:00Z</dcterms:created>
  <dcterms:modified xsi:type="dcterms:W3CDTF">2023-11-09T09:06:00Z</dcterms:modified>
</cp:coreProperties>
</file>