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18" w:rsidRPr="00AF20F3" w:rsidRDefault="004F0218" w:rsidP="004F0218">
      <w:pPr>
        <w:rPr>
          <w:b/>
          <w:color w:val="FF0000"/>
          <w:u w:val="single"/>
        </w:rPr>
      </w:pPr>
    </w:p>
    <w:p w:rsidR="0035067D" w:rsidRPr="00AF20F3" w:rsidRDefault="0035067D" w:rsidP="0035067D">
      <w:pPr>
        <w:suppressAutoHyphens w:val="0"/>
        <w:spacing w:line="276" w:lineRule="auto"/>
        <w:rPr>
          <w:rFonts w:eastAsiaTheme="minorHAnsi"/>
          <w:lang w:eastAsia="en-US"/>
        </w:rPr>
      </w:pPr>
      <w:bookmarkStart w:id="0" w:name="_Hlk74212336"/>
      <w:bookmarkEnd w:id="0"/>
      <w:r w:rsidRPr="00AF20F3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436CD79" wp14:editId="45755E8B">
            <wp:simplePos x="1076325" y="91440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20F3">
        <w:rPr>
          <w:rFonts w:eastAsiaTheme="minorHAnsi"/>
          <w:lang w:eastAsia="en-US"/>
        </w:rPr>
        <w:br w:type="textWrapping" w:clear="all"/>
      </w:r>
      <w:r w:rsidRPr="00AF20F3">
        <w:rPr>
          <w:b/>
          <w:lang w:eastAsia="en-US"/>
        </w:rPr>
        <w:t>REPUBLIKA HRVATSKA</w:t>
      </w:r>
      <w:r w:rsidRPr="00AF20F3">
        <w:rPr>
          <w:b/>
          <w:lang w:eastAsia="en-US"/>
        </w:rPr>
        <w:tab/>
      </w:r>
    </w:p>
    <w:p w:rsidR="0035067D" w:rsidRPr="00AF20F3" w:rsidRDefault="0035067D" w:rsidP="0035067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AF20F3">
        <w:rPr>
          <w:b/>
          <w:lang w:eastAsia="en-US"/>
        </w:rPr>
        <w:t>MEĐIMURSKA ŽUPANIJA</w:t>
      </w:r>
    </w:p>
    <w:p w:rsidR="0035067D" w:rsidRPr="00AF20F3" w:rsidRDefault="0035067D" w:rsidP="0035067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AF20F3">
        <w:rPr>
          <w:b/>
          <w:lang w:eastAsia="en-US"/>
        </w:rPr>
        <w:t>OPĆINA KOTORIBA</w:t>
      </w:r>
    </w:p>
    <w:p w:rsidR="0035067D" w:rsidRPr="00AF20F3" w:rsidRDefault="0035067D" w:rsidP="0035067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AF20F3">
        <w:rPr>
          <w:b/>
          <w:lang w:eastAsia="en-US"/>
        </w:rPr>
        <w:t xml:space="preserve">OPĆINSKO VIJEĆE </w:t>
      </w:r>
    </w:p>
    <w:p w:rsidR="0035067D" w:rsidRPr="00AF20F3" w:rsidRDefault="0035067D" w:rsidP="0035067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AF20F3">
        <w:rPr>
          <w:b/>
          <w:lang w:eastAsia="en-US"/>
        </w:rPr>
        <w:t>KLASA</w:t>
      </w:r>
      <w:r w:rsidR="00313AE9">
        <w:rPr>
          <w:b/>
          <w:lang w:eastAsia="en-US"/>
        </w:rPr>
        <w:t>940-01/25-01/13</w:t>
      </w:r>
    </w:p>
    <w:p w:rsidR="0035067D" w:rsidRPr="00AF20F3" w:rsidRDefault="0035067D" w:rsidP="0035067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 w:rsidRPr="00AF20F3">
        <w:rPr>
          <w:b/>
          <w:lang w:eastAsia="en-US"/>
        </w:rPr>
        <w:t>URBROJ: 2109-9-3-</w:t>
      </w:r>
      <w:r w:rsidR="00313AE9">
        <w:rPr>
          <w:b/>
          <w:lang w:eastAsia="en-US"/>
        </w:rPr>
        <w:t>25-3</w:t>
      </w:r>
    </w:p>
    <w:p w:rsidR="0035067D" w:rsidRPr="00AF20F3" w:rsidRDefault="00313AE9" w:rsidP="0035067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  <w:r>
        <w:rPr>
          <w:b/>
          <w:lang w:eastAsia="en-US"/>
        </w:rPr>
        <w:t xml:space="preserve">Kotoriba, 17. prosinca </w:t>
      </w:r>
      <w:r w:rsidR="0035067D" w:rsidRPr="00AF20F3">
        <w:rPr>
          <w:b/>
          <w:lang w:eastAsia="en-US"/>
        </w:rPr>
        <w:t>2025.</w:t>
      </w:r>
    </w:p>
    <w:p w:rsidR="0035067D" w:rsidRPr="00AF20F3" w:rsidRDefault="0035067D" w:rsidP="0035067D">
      <w:pPr>
        <w:suppressAutoHyphens w:val="0"/>
        <w:jc w:val="both"/>
        <w:rPr>
          <w:lang w:eastAsia="hr-HR"/>
        </w:rPr>
      </w:pPr>
    </w:p>
    <w:p w:rsidR="002264A6" w:rsidRPr="00AF20F3" w:rsidRDefault="0035067D" w:rsidP="00F03393">
      <w:pPr>
        <w:suppressAutoHyphens w:val="0"/>
        <w:jc w:val="both"/>
        <w:rPr>
          <w:lang w:eastAsia="hr-HR"/>
        </w:rPr>
      </w:pPr>
      <w:r w:rsidRPr="00AF20F3">
        <w:rPr>
          <w:lang w:eastAsia="hr-HR"/>
        </w:rPr>
        <w:t xml:space="preserve">Na temelju članka </w:t>
      </w:r>
      <w:r w:rsidR="00F03393" w:rsidRPr="00AF20F3">
        <w:t xml:space="preserve">članka 15. i članka 18. Zakona o upravljanju državnom imovinom               ( „Narodne novine“ broj 52/18 i 155/23) i članka </w:t>
      </w:r>
      <w:r w:rsidRPr="00AF20F3">
        <w:rPr>
          <w:lang w:eastAsia="hr-HR"/>
        </w:rPr>
        <w:t>29. Statuta Općine Kotoriba („Službeni glasnik Međimurske županije“ br. 5/21.), Opći</w:t>
      </w:r>
      <w:r w:rsidR="00313AE9">
        <w:rPr>
          <w:lang w:eastAsia="hr-HR"/>
        </w:rPr>
        <w:t xml:space="preserve">nsko vijeće Općine Kotoriba na 6. </w:t>
      </w:r>
      <w:r w:rsidRPr="00AF20F3">
        <w:rPr>
          <w:lang w:eastAsia="hr-HR"/>
        </w:rPr>
        <w:t>sjednici održanoj da</w:t>
      </w:r>
      <w:r w:rsidR="00313AE9">
        <w:rPr>
          <w:lang w:eastAsia="hr-HR"/>
        </w:rPr>
        <w:t xml:space="preserve">na </w:t>
      </w:r>
      <w:r w:rsidR="00313AE9">
        <w:rPr>
          <w:lang w:eastAsia="hr-HR"/>
        </w:rPr>
        <w:tab/>
        <w:t xml:space="preserve">17. prosinca </w:t>
      </w:r>
      <w:bookmarkStart w:id="1" w:name="_GoBack"/>
      <w:bookmarkEnd w:id="1"/>
      <w:r w:rsidRPr="00AF20F3">
        <w:rPr>
          <w:lang w:eastAsia="hr-HR"/>
        </w:rPr>
        <w:t>2025. godine, donijelo je</w:t>
      </w:r>
    </w:p>
    <w:p w:rsidR="00F03393" w:rsidRPr="00AF20F3" w:rsidRDefault="00F03393" w:rsidP="00F03393">
      <w:pPr>
        <w:suppressAutoHyphens w:val="0"/>
        <w:jc w:val="both"/>
        <w:rPr>
          <w:lang w:eastAsia="hr-HR"/>
        </w:rPr>
      </w:pPr>
    </w:p>
    <w:p w:rsidR="004F0218" w:rsidRPr="00AF20F3" w:rsidRDefault="004F0218" w:rsidP="00F03393">
      <w:pPr>
        <w:pStyle w:val="StandardWeb"/>
        <w:jc w:val="center"/>
        <w:rPr>
          <w:b/>
          <w:bCs/>
        </w:rPr>
      </w:pPr>
      <w:r w:rsidRPr="00AF20F3">
        <w:rPr>
          <w:b/>
          <w:bCs/>
        </w:rPr>
        <w:t>ODLUKU</w:t>
      </w:r>
      <w:r w:rsidRPr="00AF20F3">
        <w:rPr>
          <w:b/>
          <w:bCs/>
        </w:rPr>
        <w:br/>
        <w:t>o usvajanju Strategije upravljanja imovinom O</w:t>
      </w:r>
      <w:r w:rsidR="0035067D" w:rsidRPr="00AF20F3">
        <w:rPr>
          <w:b/>
          <w:bCs/>
        </w:rPr>
        <w:t>pćine Kotoriba za razdoblje 2026.-2032</w:t>
      </w:r>
      <w:r w:rsidRPr="00AF20F3">
        <w:rPr>
          <w:b/>
          <w:bCs/>
        </w:rPr>
        <w:t xml:space="preserve">. godine </w:t>
      </w:r>
    </w:p>
    <w:p w:rsidR="004F0218" w:rsidRPr="00AF20F3" w:rsidRDefault="004F0218" w:rsidP="004F0218">
      <w:pPr>
        <w:pStyle w:val="oisti"/>
        <w:rPr>
          <w:b/>
          <w:sz w:val="24"/>
          <w:szCs w:val="24"/>
        </w:rPr>
      </w:pPr>
      <w:r w:rsidRPr="00AF20F3">
        <w:rPr>
          <w:b/>
          <w:sz w:val="24"/>
          <w:szCs w:val="24"/>
        </w:rPr>
        <w:t>Članak 1.</w:t>
      </w:r>
    </w:p>
    <w:p w:rsidR="004F0218" w:rsidRPr="00AF20F3" w:rsidRDefault="000A1E30" w:rsidP="004F0218">
      <w:pPr>
        <w:pStyle w:val="oisti"/>
        <w:ind w:firstLine="708"/>
        <w:jc w:val="both"/>
        <w:rPr>
          <w:sz w:val="24"/>
          <w:szCs w:val="24"/>
        </w:rPr>
      </w:pPr>
      <w:r w:rsidRPr="00AF20F3">
        <w:rPr>
          <w:sz w:val="24"/>
          <w:szCs w:val="24"/>
        </w:rPr>
        <w:t>Općinsko vijeće Općine Kotoriba donosi  Strategiju</w:t>
      </w:r>
      <w:r w:rsidR="004F0218" w:rsidRPr="00AF20F3">
        <w:rPr>
          <w:sz w:val="24"/>
          <w:szCs w:val="24"/>
        </w:rPr>
        <w:t xml:space="preserve"> upravljanja imovinom Općine </w:t>
      </w:r>
      <w:r w:rsidR="00F03393" w:rsidRPr="00AF20F3">
        <w:rPr>
          <w:sz w:val="24"/>
          <w:szCs w:val="24"/>
        </w:rPr>
        <w:t>Kotoriba za razdoblje 2026.-2032</w:t>
      </w:r>
      <w:r w:rsidR="004F0218" w:rsidRPr="00AF20F3">
        <w:rPr>
          <w:sz w:val="24"/>
          <w:szCs w:val="24"/>
        </w:rPr>
        <w:t>.godine.</w:t>
      </w:r>
      <w:r w:rsidRPr="00AF20F3">
        <w:rPr>
          <w:sz w:val="24"/>
          <w:szCs w:val="24"/>
        </w:rPr>
        <w:t xml:space="preserve"> ( u daljnjem tekstu: Strategija) </w:t>
      </w:r>
    </w:p>
    <w:p w:rsidR="004F0218" w:rsidRPr="00AF20F3" w:rsidRDefault="004F0218" w:rsidP="004F0218">
      <w:pPr>
        <w:pStyle w:val="oisti"/>
        <w:rPr>
          <w:b/>
          <w:sz w:val="24"/>
          <w:szCs w:val="24"/>
        </w:rPr>
      </w:pPr>
      <w:r w:rsidRPr="00AF20F3">
        <w:rPr>
          <w:b/>
          <w:sz w:val="24"/>
          <w:szCs w:val="24"/>
        </w:rPr>
        <w:t>Članak 2.</w:t>
      </w:r>
    </w:p>
    <w:p w:rsidR="000A1E30" w:rsidRPr="00AF20F3" w:rsidRDefault="000A1E30" w:rsidP="000A1E30">
      <w:pPr>
        <w:pStyle w:val="oisti"/>
        <w:jc w:val="left"/>
        <w:rPr>
          <w:sz w:val="24"/>
          <w:szCs w:val="24"/>
        </w:rPr>
      </w:pPr>
      <w:r w:rsidRPr="00AF20F3">
        <w:rPr>
          <w:b/>
          <w:sz w:val="24"/>
          <w:szCs w:val="24"/>
        </w:rPr>
        <w:tab/>
      </w:r>
      <w:r w:rsidRPr="00AF20F3">
        <w:rPr>
          <w:sz w:val="24"/>
          <w:szCs w:val="24"/>
        </w:rPr>
        <w:t>Strategijom iz članka 1. ove Odluke određuju se dugoročni ciljevi i smjernice za upravljanje imovinom u vlasništvu O</w:t>
      </w:r>
      <w:r w:rsidR="00F03393" w:rsidRPr="00AF20F3">
        <w:rPr>
          <w:sz w:val="24"/>
          <w:szCs w:val="24"/>
        </w:rPr>
        <w:t>pćine Kotoriba za razdoblje 2026. – 2032</w:t>
      </w:r>
      <w:r w:rsidRPr="00AF20F3">
        <w:rPr>
          <w:sz w:val="24"/>
          <w:szCs w:val="24"/>
        </w:rPr>
        <w:t>. godine.</w:t>
      </w:r>
    </w:p>
    <w:p w:rsidR="000A1E30" w:rsidRPr="00AF20F3" w:rsidRDefault="000A1E30" w:rsidP="000A1E30">
      <w:pPr>
        <w:pStyle w:val="oisti"/>
        <w:rPr>
          <w:b/>
          <w:sz w:val="24"/>
          <w:szCs w:val="24"/>
        </w:rPr>
      </w:pPr>
      <w:r w:rsidRPr="00AF20F3">
        <w:rPr>
          <w:b/>
          <w:sz w:val="24"/>
          <w:szCs w:val="24"/>
        </w:rPr>
        <w:t>Članak 3.</w:t>
      </w:r>
    </w:p>
    <w:p w:rsidR="000A1E30" w:rsidRPr="00AF20F3" w:rsidRDefault="000A1E30" w:rsidP="000A1E30">
      <w:pPr>
        <w:pStyle w:val="oisti"/>
        <w:jc w:val="left"/>
        <w:rPr>
          <w:sz w:val="24"/>
          <w:szCs w:val="24"/>
        </w:rPr>
      </w:pPr>
      <w:r w:rsidRPr="00AF20F3">
        <w:rPr>
          <w:b/>
          <w:sz w:val="24"/>
          <w:szCs w:val="24"/>
        </w:rPr>
        <w:tab/>
      </w:r>
      <w:r w:rsidRPr="00AF20F3">
        <w:rPr>
          <w:sz w:val="24"/>
          <w:szCs w:val="24"/>
        </w:rPr>
        <w:t>Strategija upravljanja imovinom O</w:t>
      </w:r>
      <w:r w:rsidR="00F03393" w:rsidRPr="00AF20F3">
        <w:rPr>
          <w:sz w:val="24"/>
          <w:szCs w:val="24"/>
        </w:rPr>
        <w:t>pćine Kotoriba za razdoblje 2026. – 2032</w:t>
      </w:r>
      <w:r w:rsidRPr="00AF20F3">
        <w:rPr>
          <w:sz w:val="24"/>
          <w:szCs w:val="24"/>
        </w:rPr>
        <w:t>. godine čini sastavni dio ove Od</w:t>
      </w:r>
      <w:r w:rsidR="00F03393" w:rsidRPr="00AF20F3">
        <w:rPr>
          <w:sz w:val="24"/>
          <w:szCs w:val="24"/>
        </w:rPr>
        <w:t>luke i objavit će se na mrežnim</w:t>
      </w:r>
      <w:r w:rsidRPr="00AF20F3">
        <w:rPr>
          <w:sz w:val="24"/>
          <w:szCs w:val="24"/>
        </w:rPr>
        <w:t xml:space="preserve"> stranicama Općine Kotoriba.</w:t>
      </w:r>
    </w:p>
    <w:p w:rsidR="004F0218" w:rsidRPr="00AF20F3" w:rsidRDefault="000A1E30" w:rsidP="004F0218">
      <w:pPr>
        <w:pStyle w:val="oisti"/>
        <w:rPr>
          <w:b/>
          <w:sz w:val="24"/>
          <w:szCs w:val="24"/>
        </w:rPr>
      </w:pPr>
      <w:r w:rsidRPr="00AF20F3">
        <w:rPr>
          <w:b/>
          <w:sz w:val="24"/>
          <w:szCs w:val="24"/>
        </w:rPr>
        <w:t>Članak 4</w:t>
      </w:r>
      <w:r w:rsidR="004F0218" w:rsidRPr="00AF20F3">
        <w:rPr>
          <w:b/>
          <w:sz w:val="24"/>
          <w:szCs w:val="24"/>
        </w:rPr>
        <w:t>.</w:t>
      </w:r>
    </w:p>
    <w:p w:rsidR="004F0218" w:rsidRPr="00AF20F3" w:rsidRDefault="004F0218" w:rsidP="00F03393">
      <w:pPr>
        <w:pStyle w:val="oisti"/>
        <w:ind w:firstLine="708"/>
        <w:jc w:val="both"/>
        <w:rPr>
          <w:sz w:val="24"/>
          <w:szCs w:val="24"/>
        </w:rPr>
      </w:pPr>
      <w:r w:rsidRPr="00AF20F3">
        <w:rPr>
          <w:sz w:val="24"/>
          <w:szCs w:val="24"/>
        </w:rPr>
        <w:t>Ova Odluka stupa na snagu osmog dana od dan</w:t>
      </w:r>
      <w:r w:rsidR="002264A6" w:rsidRPr="00AF20F3">
        <w:rPr>
          <w:sz w:val="24"/>
          <w:szCs w:val="24"/>
        </w:rPr>
        <w:t>a objave u »Službenom glasniku M</w:t>
      </w:r>
      <w:r w:rsidR="00F03393" w:rsidRPr="00AF20F3">
        <w:rPr>
          <w:sz w:val="24"/>
          <w:szCs w:val="24"/>
        </w:rPr>
        <w:t>eđimurske županije“.</w:t>
      </w:r>
    </w:p>
    <w:p w:rsidR="004F0218" w:rsidRPr="00AF20F3" w:rsidRDefault="004F0218" w:rsidP="004F0218">
      <w:pPr>
        <w:jc w:val="center"/>
        <w:rPr>
          <w:b/>
        </w:rPr>
      </w:pPr>
      <w:r w:rsidRPr="00AF20F3">
        <w:rPr>
          <w:b/>
        </w:rPr>
        <w:t>OPĆINSKO VIJEĆE OPĆINE KOTORIBA</w:t>
      </w:r>
    </w:p>
    <w:p w:rsidR="004F0218" w:rsidRPr="00AF20F3" w:rsidRDefault="004F0218" w:rsidP="004F0218">
      <w:pPr>
        <w:jc w:val="center"/>
        <w:rPr>
          <w:b/>
        </w:rPr>
      </w:pPr>
    </w:p>
    <w:p w:rsidR="004F0218" w:rsidRPr="00AF20F3" w:rsidRDefault="004F0218" w:rsidP="004F0218">
      <w:pPr>
        <w:jc w:val="center"/>
        <w:rPr>
          <w:b/>
        </w:rPr>
      </w:pPr>
    </w:p>
    <w:p w:rsidR="004F0218" w:rsidRPr="00AF20F3" w:rsidRDefault="004F0218" w:rsidP="004F0218">
      <w:pPr>
        <w:jc w:val="center"/>
        <w:rPr>
          <w:b/>
        </w:rPr>
      </w:pPr>
      <w:r w:rsidRPr="00AF20F3">
        <w:rPr>
          <w:b/>
        </w:rPr>
        <w:t xml:space="preserve">                                                                          Predsjednik Općinskog vijeća</w:t>
      </w:r>
    </w:p>
    <w:p w:rsidR="004F0218" w:rsidRPr="00AF20F3" w:rsidRDefault="004F0218" w:rsidP="004F0218">
      <w:pPr>
        <w:jc w:val="center"/>
        <w:rPr>
          <w:b/>
        </w:rPr>
      </w:pPr>
    </w:p>
    <w:p w:rsidR="004F0218" w:rsidRPr="00AF20F3" w:rsidRDefault="006C120B" w:rsidP="004F0218">
      <w:pPr>
        <w:jc w:val="center"/>
      </w:pPr>
      <w:r w:rsidRPr="00AF20F3">
        <w:t xml:space="preserve">                                                                        </w:t>
      </w:r>
      <w:r w:rsidR="00F03393" w:rsidRPr="00AF20F3">
        <w:t xml:space="preserve">Hinko Virgej </w:t>
      </w:r>
    </w:p>
    <w:p w:rsidR="005D443D" w:rsidRDefault="005D443D">
      <w:pPr>
        <w:rPr>
          <w:color w:val="FF0000"/>
        </w:rPr>
      </w:pPr>
    </w:p>
    <w:p w:rsidR="00AF20F3" w:rsidRDefault="00AF20F3">
      <w:pPr>
        <w:rPr>
          <w:color w:val="FF0000"/>
        </w:rPr>
      </w:pPr>
    </w:p>
    <w:p w:rsidR="00AF20F3" w:rsidRPr="00AF20F3" w:rsidRDefault="00AF20F3">
      <w:pPr>
        <w:rPr>
          <w:color w:val="FF0000"/>
        </w:rPr>
      </w:pPr>
    </w:p>
    <w:sectPr w:rsidR="00AF20F3" w:rsidRPr="00AF20F3" w:rsidSect="00395067">
      <w:pgSz w:w="11906" w:h="16838"/>
      <w:pgMar w:top="1258" w:right="1417" w:bottom="71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E8" w:rsidRDefault="00072CE8" w:rsidP="003827AF">
      <w:r>
        <w:separator/>
      </w:r>
    </w:p>
  </w:endnote>
  <w:endnote w:type="continuationSeparator" w:id="0">
    <w:p w:rsidR="00072CE8" w:rsidRDefault="00072CE8" w:rsidP="0038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E8" w:rsidRDefault="00072CE8" w:rsidP="003827AF">
      <w:r>
        <w:separator/>
      </w:r>
    </w:p>
  </w:footnote>
  <w:footnote w:type="continuationSeparator" w:id="0">
    <w:p w:rsidR="00072CE8" w:rsidRDefault="00072CE8" w:rsidP="00382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218"/>
    <w:rsid w:val="00072CE8"/>
    <w:rsid w:val="000A1E30"/>
    <w:rsid w:val="000D22E5"/>
    <w:rsid w:val="000E2520"/>
    <w:rsid w:val="002264A6"/>
    <w:rsid w:val="00313AE9"/>
    <w:rsid w:val="0035067D"/>
    <w:rsid w:val="003827AF"/>
    <w:rsid w:val="00395067"/>
    <w:rsid w:val="004343B6"/>
    <w:rsid w:val="004F0218"/>
    <w:rsid w:val="00531D91"/>
    <w:rsid w:val="005849BC"/>
    <w:rsid w:val="005D443D"/>
    <w:rsid w:val="006920FA"/>
    <w:rsid w:val="006C120B"/>
    <w:rsid w:val="00714E56"/>
    <w:rsid w:val="00776824"/>
    <w:rsid w:val="00AF20F3"/>
    <w:rsid w:val="00B700FA"/>
    <w:rsid w:val="00CE3207"/>
    <w:rsid w:val="00E57A95"/>
    <w:rsid w:val="00F03393"/>
    <w:rsid w:val="00FB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BB5F"/>
  <w15:docId w15:val="{1373CDD5-7ED3-4A85-A497-91E079A4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0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4F0218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oisti">
    <w:name w:val="očisti"/>
    <w:basedOn w:val="StandardWeb"/>
    <w:rsid w:val="004F0218"/>
    <w:pPr>
      <w:jc w:val="center"/>
    </w:pPr>
    <w:rPr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3827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27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827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827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27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7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0281-2D7B-4609-B0B8-8151AE7D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2025-12-18T08:53:00Z</cp:lastPrinted>
  <dcterms:created xsi:type="dcterms:W3CDTF">2019-12-10T07:20:00Z</dcterms:created>
  <dcterms:modified xsi:type="dcterms:W3CDTF">2025-12-18T09:53:00Z</dcterms:modified>
</cp:coreProperties>
</file>